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6F" w:rsidRDefault="005B7C6F" w:rsidP="005B7C6F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Opis przedmiotu zamówienia</w:t>
      </w:r>
      <w:r>
        <w:rPr>
          <w:rFonts w:ascii="Times New Roman" w:hAnsi="Times New Roman"/>
          <w:b/>
          <w:color w:val="000000"/>
          <w:sz w:val="40"/>
          <w:szCs w:val="40"/>
        </w:rPr>
        <w:tab/>
      </w:r>
      <w:r w:rsidR="0093615B">
        <w:rPr>
          <w:rFonts w:ascii="Times New Roman" w:hAnsi="Times New Roman"/>
          <w:b/>
          <w:color w:val="000000"/>
          <w:sz w:val="40"/>
          <w:szCs w:val="40"/>
        </w:rPr>
        <w:t xml:space="preserve"> Załącznik nr 3 </w:t>
      </w:r>
    </w:p>
    <w:p w:rsidR="005B7C6F" w:rsidRDefault="005B7C6F" w:rsidP="005B7C6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B7C6F" w:rsidRPr="005B7C6F" w:rsidRDefault="005B7C6F" w:rsidP="005B7C6F">
      <w:pPr>
        <w:pStyle w:val="NormalnyWeb"/>
        <w:spacing w:before="0" w:beforeAutospacing="0" w:after="0"/>
        <w:ind w:left="227"/>
        <w:rPr>
          <w:b/>
          <w:color w:val="000000"/>
          <w:kern w:val="1"/>
          <w:sz w:val="28"/>
          <w:szCs w:val="28"/>
          <w:lang w:eastAsia="hi-IN" w:bidi="hi-IN"/>
        </w:rPr>
      </w:pPr>
      <w:r w:rsidRPr="005B7C6F">
        <w:rPr>
          <w:b/>
          <w:color w:val="000000"/>
          <w:kern w:val="1"/>
          <w:sz w:val="28"/>
          <w:szCs w:val="28"/>
          <w:lang w:eastAsia="hi-IN" w:bidi="hi-IN"/>
        </w:rPr>
        <w:t xml:space="preserve">Zadanie nr 2  </w:t>
      </w:r>
      <w:r>
        <w:rPr>
          <w:b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5B7C6F">
        <w:rPr>
          <w:b/>
          <w:color w:val="000000"/>
          <w:kern w:val="1"/>
          <w:sz w:val="28"/>
          <w:szCs w:val="28"/>
          <w:lang w:eastAsia="hi-IN" w:bidi="hi-IN"/>
        </w:rPr>
        <w:t>Dostawa noszy głównych z transporterem</w:t>
      </w:r>
    </w:p>
    <w:p w:rsidR="005B7C6F" w:rsidRDefault="005B7C6F" w:rsidP="005B7C6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B7C6F" w:rsidRPr="005B7C6F" w:rsidRDefault="005B7C6F" w:rsidP="005B7C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WYMAGANE WARUNKI TECHNICZNE DLA NOSZY  GŁÓWNYCH Z TRANSPORTEREM</w:t>
      </w:r>
    </w:p>
    <w:tbl>
      <w:tblPr>
        <w:tblW w:w="0" w:type="auto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5518"/>
        <w:gridCol w:w="1841"/>
        <w:gridCol w:w="5215"/>
        <w:gridCol w:w="2097"/>
      </w:tblGrid>
      <w:tr w:rsidR="005B7C6F" w:rsidTr="00491FF8">
        <w:trPr>
          <w:trHeight w:val="26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Minimalne wymagane parametry/ cechy noszy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warunek</w:t>
            </w:r>
          </w:p>
          <w:p w:rsidR="005B7C6F" w:rsidRDefault="005B7C6F" w:rsidP="005B7C6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wpisać: TAK /NIE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5B7C6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Oferowane przez Wykonawcę parametry wyposażenia w sprzęt medyczny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Punktacja</w:t>
            </w:r>
          </w:p>
        </w:tc>
      </w:tr>
      <w:tr w:rsidR="005B7C6F" w:rsidTr="00491FF8">
        <w:trPr>
          <w:trHeight w:val="3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ind w:left="-10" w:firstLine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5B7C6F" w:rsidRDefault="005B7C6F" w:rsidP="00491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NOSZE  GŁÓWNE –fabrycznie nowe</w:t>
            </w:r>
          </w:p>
          <w:p w:rsidR="005B7C6F" w:rsidRDefault="005B7C6F" w:rsidP="00491F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B7C6F" w:rsidTr="00491FF8">
        <w:trPr>
          <w:trHeight w:val="10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B7C6F" w:rsidRDefault="005B7C6F" w:rsidP="00491FF8">
            <w:pPr>
              <w:jc w:val="center"/>
              <w:rPr>
                <w:rFonts w:ascii="Times New Roman" w:hAnsi="Times New Roman"/>
              </w:rPr>
            </w:pPr>
          </w:p>
          <w:p w:rsidR="005B7C6F" w:rsidRDefault="005B7C6F" w:rsidP="00491F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</w:p>
          <w:p w:rsidR="005B7C6F" w:rsidRDefault="005B7C6F" w:rsidP="00491FF8">
            <w:pPr>
              <w:pStyle w:val="Indeks11"/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Nazwa i adres producenta..............................................</w:t>
            </w:r>
          </w:p>
          <w:p w:rsidR="005B7C6F" w:rsidRDefault="005B7C6F" w:rsidP="00491FF8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Marka/Typ/Oznaczenie handlowe..……………………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Przystosowane do prowadzenia reanimacji, wyposażone </w:t>
            </w:r>
          </w:p>
          <w:p w:rsidR="005B7C6F" w:rsidRDefault="005B7C6F" w:rsidP="00491FF8">
            <w:p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twardą płytę na całej długości pod materacem </w:t>
            </w:r>
          </w:p>
          <w:p w:rsidR="005B7C6F" w:rsidRDefault="005B7C6F" w:rsidP="00491FF8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Materac z materiału nie przyjmującego krwi, brudu itp. </w:t>
            </w:r>
          </w:p>
          <w:p w:rsidR="005B7C6F" w:rsidRDefault="005B7C6F" w:rsidP="00491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przystosowany do mycia i dezynfekcji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Nosze potrójnie łamane z możliwością ustawienia pozycji </w:t>
            </w:r>
            <w:r>
              <w:rPr>
                <w:rFonts w:ascii="Times New Roman" w:hAnsi="Times New Roman"/>
              </w:rPr>
              <w:lastRenderedPageBreak/>
              <w:t xml:space="preserve">przeciwwstrząsowej , pozycji zmniejszającej napięcie mięśni </w:t>
            </w:r>
          </w:p>
          <w:p w:rsidR="005B7C6F" w:rsidRDefault="005B7C6F" w:rsidP="00491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brzucha oraz pozycji półsiedzącej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Bezstopniowa, wspomagana sprężyną gazową regulacja </w:t>
            </w:r>
          </w:p>
          <w:p w:rsidR="005B7C6F" w:rsidRDefault="005B7C6F" w:rsidP="00491FF8">
            <w:p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nachylenia oparcia pod plecami do kąta min. 80 stopni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Nosze z zestawem pasów szelkowych i poprzecznych </w:t>
            </w:r>
          </w:p>
          <w:p w:rsidR="005B7C6F" w:rsidRDefault="005B7C6F" w:rsidP="00491FF8">
            <w:p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zabezpieczających pacjenta,  o regulowanej długości , </w:t>
            </w:r>
          </w:p>
          <w:p w:rsidR="005B7C6F" w:rsidRDefault="005B7C6F" w:rsidP="00491FF8">
            <w:p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mocowanych bezpośrednio do ramy noszy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Wysuwane uchwyty przednie i tylne do przenoszenia noszy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Składane barierki boczne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Fabryczna uniwersalna półka , mocowana bezpośrednio do ramy noszy, umożliwiająca przechowywanie oraz transport np. dokumentacji, rzeczy osobistych pacjenta itp., nośność minimum 15 kg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Punktacja:</w:t>
            </w:r>
          </w:p>
          <w:p w:rsidR="005B7C6F" w:rsidRDefault="005B7C6F" w:rsidP="00491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TAK -  5 </w:t>
            </w:r>
            <w:proofErr w:type="spellStart"/>
            <w:r>
              <w:rPr>
                <w:rFonts w:ascii="Times New Roman" w:hAnsi="Times New Roman"/>
                <w:b/>
              </w:rPr>
              <w:t>pkt</w:t>
            </w:r>
            <w:proofErr w:type="spellEnd"/>
          </w:p>
          <w:p w:rsidR="005B7C6F" w:rsidRDefault="005B7C6F" w:rsidP="00491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NIE  -  0 </w:t>
            </w:r>
            <w:proofErr w:type="spellStart"/>
            <w:r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Obciążenie dopuszczalne noszy powyżej 240 kg</w:t>
            </w:r>
          </w:p>
          <w:p w:rsidR="005B7C6F" w:rsidRDefault="005B7C6F" w:rsidP="00491FF8">
            <w:p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(podać obciążenie dopuszczalne w kg)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Waga oferowanych noszy ,zgodnie z wymogami normy </w:t>
            </w:r>
          </w:p>
          <w:p w:rsidR="005B7C6F" w:rsidRDefault="005B7C6F" w:rsidP="00491FF8">
            <w:p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PN-EN 1865-1+A1:2015-08</w:t>
            </w:r>
            <w:r>
              <w:rPr>
                <w:rFonts w:ascii="Times New Roman" w:hAnsi="Times New Roman"/>
              </w:rPr>
              <w:t xml:space="preserve"> – max 23 kg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  <w:b/>
              </w:rPr>
            </w:pPr>
          </w:p>
          <w:p w:rsidR="005B7C6F" w:rsidRDefault="005B7C6F" w:rsidP="00491FF8">
            <w:pPr>
              <w:ind w:left="284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TRANSPORTER NOSZY  GŁÓWNYCH</w:t>
            </w:r>
          </w:p>
          <w:p w:rsidR="005B7C6F" w:rsidRDefault="005B7C6F" w:rsidP="00491FF8">
            <w:pPr>
              <w:ind w:left="284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Nazwa i adres producenta..............................................</w:t>
            </w:r>
          </w:p>
          <w:p w:rsidR="005B7C6F" w:rsidRDefault="005B7C6F" w:rsidP="00491FF8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Marka/Typ/Oznaczenie handlowe..……………………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 systemem składanego podwozia umożliwiającym łatwy załadunek i rozładunek transportera do/ z ambulansu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 systemem szybkiego i bezpiecznego połączenia </w:t>
            </w:r>
          </w:p>
          <w:p w:rsidR="005B7C6F" w:rsidRDefault="005B7C6F" w:rsidP="00491FF8">
            <w:pPr>
              <w:pStyle w:val="Indeks11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 noszami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Regulacja wysokości na minimum sześciu poziomach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System niezależnego składania się przednich i tylnych goleni transportera w momencie załadunku do ambulansu i rozładunku z ambulansu, pozwalający na wprowadzenie zestawu transportowego do ambulansu przez jedną osobę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regulacji długości goleni przednich (bez udziału serwisu) na minimum trzech poziomach, w celu dostosowania wysokości najazdowej noszy do </w:t>
            </w:r>
          </w:p>
          <w:p w:rsidR="005B7C6F" w:rsidRDefault="005B7C6F" w:rsidP="00491FF8">
            <w:pPr>
              <w:pStyle w:val="Indeks11"/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wysokości podstawy noszy zamontowanej w ambulansie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Możliwość ustawienia pozycji drenażowych (</w:t>
            </w:r>
            <w:proofErr w:type="spellStart"/>
            <w:r>
              <w:rPr>
                <w:rFonts w:ascii="Times New Roman" w:hAnsi="Times New Roman"/>
                <w:color w:val="000000"/>
              </w:rPr>
              <w:t>Trendelenburga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 Fowlera) na minimum trzech poziomach pochylenia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Wszystkie cztery kółka jezdne o średnicy min. 125 mm,</w:t>
            </w:r>
          </w:p>
          <w:p w:rsidR="005B7C6F" w:rsidRDefault="005B7C6F" w:rsidP="00491FF8">
            <w:pPr>
              <w:pStyle w:val="Indeks11"/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minimum dwa skrętne w zakresie 360</w:t>
            </w:r>
            <w:r>
              <w:rPr>
                <w:rFonts w:ascii="Times New Roman" w:hAnsi="Times New Roman" w:cs="Times New Roman"/>
                <w:color w:val="000000"/>
              </w:rPr>
              <w:t>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 xml:space="preserve">Hamulce na dwóch kółkach – hamulec ma uniemożliwić obrót kółek </w:t>
            </w:r>
            <w:r>
              <w:rPr>
                <w:rFonts w:ascii="Times New Roman" w:hAnsi="Times New Roman"/>
              </w:rPr>
              <w:t>oraz funkcję skrętu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Transporter ma umożliwiać prowadzenie noszy w bok do kierunku jazdy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Możliwość złożenia do minimalnego poziomu wysokości poprzez zwolnienie dedykowanych blokad, bez konieczności wykonywania dodatkowych, absorbujących czas czynności np. ustawianie kół do jazdy na wprost, uruchamianie blokady kół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Punktacja </w:t>
            </w:r>
          </w:p>
          <w:p w:rsidR="005B7C6F" w:rsidRDefault="005B7C6F" w:rsidP="00491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TAK – 5 </w:t>
            </w:r>
            <w:proofErr w:type="spellStart"/>
            <w:r>
              <w:rPr>
                <w:rFonts w:ascii="Times New Roman" w:hAnsi="Times New Roman"/>
                <w:b/>
              </w:rPr>
              <w:t>pkt</w:t>
            </w:r>
            <w:proofErr w:type="spellEnd"/>
          </w:p>
          <w:p w:rsidR="005B7C6F" w:rsidRDefault="005B7C6F" w:rsidP="00491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NIE  -  0 </w:t>
            </w:r>
            <w:proofErr w:type="spellStart"/>
            <w:r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Obciążenie dopuszczalne transportera powyżej 240 kg – podać dopuszczalne obciążenie w kg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Waga transportera zgodnie z wymogami normy </w:t>
            </w:r>
            <w:r>
              <w:rPr>
                <w:rFonts w:ascii="Times New Roman" w:hAnsi="Times New Roman"/>
                <w:bCs/>
              </w:rPr>
              <w:t>PN-EN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1865-1+A1:2015-08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tj</w:t>
            </w:r>
            <w:proofErr w:type="spellEnd"/>
            <w:r>
              <w:rPr>
                <w:rFonts w:ascii="Times New Roman" w:hAnsi="Times New Roman"/>
              </w:rPr>
              <w:t xml:space="preserve"> . max 28 kg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Transporter musi być zabezpieczony przed korozją poprzez wykonanie z odpowiedniego materiału lub poprzez zabezpieczenie środkami antykorozyjnymi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Świadectwa dopuszczenia do obrotu i używania , zgodnie z prawem polskim (Certyfikaty CE, Deklaracje zgodności, wpis do Rejestru Wyrobów Medycznych 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Pozytywnie przeprowadzony test dynamiczny 10G, zgodnie z wymaganiami normy PN-EN 1789+A2:2015  – załączyć raport wystawiony przez niezależną jednostkę notyfikowaną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b/>
                <w:color w:val="000000"/>
              </w:rPr>
            </w:pPr>
          </w:p>
          <w:p w:rsidR="005B7C6F" w:rsidRDefault="005B7C6F" w:rsidP="00491FF8">
            <w:pPr>
              <w:pStyle w:val="Indeks11"/>
              <w:spacing w:line="288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WARUNKI GWARANCJI I SERWISU</w:t>
            </w:r>
          </w:p>
          <w:p w:rsidR="005B7C6F" w:rsidRDefault="005B7C6F" w:rsidP="00491FF8">
            <w:pPr>
              <w:pStyle w:val="Indeks11"/>
              <w:spacing w:line="288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Gwarancja minimum 24 miesiące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P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B7C6F">
              <w:rPr>
                <w:rFonts w:ascii="Times New Roman" w:hAnsi="Times New Roman"/>
                <w:b/>
              </w:rPr>
              <w:t xml:space="preserve">Punktacja: </w:t>
            </w:r>
          </w:p>
          <w:p w:rsidR="005B7C6F" w:rsidRP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B7C6F">
              <w:rPr>
                <w:rFonts w:ascii="Times New Roman" w:hAnsi="Times New Roman"/>
                <w:b/>
              </w:rPr>
              <w:t xml:space="preserve">24 miesiące – 0 </w:t>
            </w:r>
            <w:proofErr w:type="spellStart"/>
            <w:r w:rsidRPr="005B7C6F">
              <w:rPr>
                <w:rFonts w:ascii="Times New Roman" w:hAnsi="Times New Roman"/>
                <w:b/>
              </w:rPr>
              <w:t>pkt</w:t>
            </w:r>
            <w:proofErr w:type="spellEnd"/>
          </w:p>
          <w:p w:rsidR="005B7C6F" w:rsidRP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B7C6F">
              <w:rPr>
                <w:rFonts w:ascii="Times New Roman" w:hAnsi="Times New Roman"/>
                <w:b/>
              </w:rPr>
              <w:t xml:space="preserve">48 miesięcy – 10 </w:t>
            </w:r>
            <w:proofErr w:type="spellStart"/>
            <w:r w:rsidRPr="005B7C6F">
              <w:rPr>
                <w:rFonts w:ascii="Times New Roman" w:hAnsi="Times New Roman"/>
                <w:b/>
              </w:rPr>
              <w:t>pkt</w:t>
            </w:r>
            <w:proofErr w:type="spellEnd"/>
          </w:p>
          <w:p w:rsid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7C6F">
              <w:rPr>
                <w:rFonts w:ascii="Times New Roman" w:hAnsi="Times New Roman"/>
                <w:b/>
              </w:rPr>
              <w:t xml:space="preserve">36 miesięcy -20 </w:t>
            </w:r>
            <w:proofErr w:type="spellStart"/>
            <w:r w:rsidRPr="005B7C6F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Czas reakcji serwisu liczony od chwili zgłoszenia potrzeby do chwili przystąpienia do jej usunięcia – max 48 godzin, w dni robocze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P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B7C6F">
              <w:rPr>
                <w:rFonts w:ascii="Times New Roman" w:hAnsi="Times New Roman"/>
                <w:b/>
              </w:rPr>
              <w:t xml:space="preserve">Punktacja: </w:t>
            </w:r>
          </w:p>
          <w:p w:rsidR="005B7C6F" w:rsidRP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B7C6F">
              <w:rPr>
                <w:rFonts w:ascii="Times New Roman" w:hAnsi="Times New Roman"/>
                <w:b/>
              </w:rPr>
              <w:t xml:space="preserve">24 </w:t>
            </w:r>
            <w:r>
              <w:rPr>
                <w:rFonts w:ascii="Times New Roman" w:hAnsi="Times New Roman"/>
                <w:b/>
              </w:rPr>
              <w:t>godz.</w:t>
            </w:r>
            <w:r w:rsidRPr="005B7C6F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5</w:t>
            </w:r>
            <w:r w:rsidRPr="005B7C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B7C6F">
              <w:rPr>
                <w:rFonts w:ascii="Times New Roman" w:hAnsi="Times New Roman"/>
                <w:b/>
              </w:rPr>
              <w:t>pkt</w:t>
            </w:r>
            <w:proofErr w:type="spellEnd"/>
          </w:p>
          <w:p w:rsidR="005B7C6F" w:rsidRP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B7C6F">
              <w:rPr>
                <w:rFonts w:ascii="Times New Roman" w:hAnsi="Times New Roman"/>
                <w:b/>
              </w:rPr>
              <w:t xml:space="preserve">48 </w:t>
            </w:r>
            <w:r>
              <w:rPr>
                <w:rFonts w:ascii="Times New Roman" w:hAnsi="Times New Roman"/>
                <w:b/>
              </w:rPr>
              <w:t>godz.</w:t>
            </w:r>
            <w:r w:rsidRPr="005B7C6F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B7C6F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5B7C6F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Nosze zastępcze na czas naprawy trwającej powyżej </w:t>
            </w:r>
          </w:p>
          <w:p w:rsidR="005B7C6F" w:rsidRDefault="005B7C6F" w:rsidP="00491FF8">
            <w:pPr>
              <w:pStyle w:val="Indeks11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dni roboczych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P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B7C6F">
              <w:rPr>
                <w:rFonts w:ascii="Times New Roman" w:hAnsi="Times New Roman"/>
                <w:b/>
              </w:rPr>
              <w:t xml:space="preserve">Punktacja: </w:t>
            </w:r>
          </w:p>
          <w:p w:rsid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  <w:r w:rsidRPr="005B7C6F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10</w:t>
            </w:r>
            <w:r w:rsidRPr="005B7C6F">
              <w:rPr>
                <w:rFonts w:ascii="Times New Roman" w:hAnsi="Times New Roman"/>
                <w:b/>
              </w:rPr>
              <w:t xml:space="preserve"> pk</w:t>
            </w:r>
            <w:r>
              <w:rPr>
                <w:rFonts w:ascii="Times New Roman" w:hAnsi="Times New Roman"/>
                <w:b/>
              </w:rPr>
              <w:t xml:space="preserve">t. </w:t>
            </w:r>
          </w:p>
          <w:p w:rsidR="005B7C6F" w:rsidRP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  <w:r w:rsidRPr="005B7C6F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B7C6F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5B7C6F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Autoryzowany przez producenta serwis na terenie Polski- załączyć autoryzację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491FF8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Naprawy gwarancyjne wykonywane w siedzibie Zamawiającego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</w:tbl>
    <w:p w:rsidR="005B7C6F" w:rsidRDefault="005B7C6F" w:rsidP="005B7C6F">
      <w:pPr>
        <w:tabs>
          <w:tab w:val="left" w:pos="8479"/>
        </w:tabs>
        <w:spacing w:after="0" w:line="240" w:lineRule="auto"/>
        <w:rPr>
          <w:rFonts w:ascii="Times New Roman" w:hAnsi="Times New Roman"/>
        </w:rPr>
      </w:pPr>
    </w:p>
    <w:p w:rsidR="005B7C6F" w:rsidRDefault="005B7C6F" w:rsidP="005B7C6F">
      <w:pPr>
        <w:spacing w:after="0" w:line="240" w:lineRule="auto"/>
        <w:ind w:right="-33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</w:t>
      </w:r>
    </w:p>
    <w:p w:rsidR="005B7C6F" w:rsidRDefault="005B7C6F" w:rsidP="005B7C6F">
      <w:pPr>
        <w:spacing w:after="0" w:line="240" w:lineRule="auto"/>
        <w:ind w:right="-33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W eksploatowanych przez Zamawiającego ambulansach są używane nosze typu </w:t>
      </w:r>
      <w:proofErr w:type="spellStart"/>
      <w:r>
        <w:rPr>
          <w:rFonts w:ascii="Times New Roman" w:hAnsi="Times New Roman"/>
          <w:b/>
          <w:u w:val="single"/>
        </w:rPr>
        <w:t>Stollenwerg</w:t>
      </w:r>
      <w:proofErr w:type="spellEnd"/>
      <w:r>
        <w:rPr>
          <w:rFonts w:ascii="Times New Roman" w:hAnsi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u w:val="single"/>
        </w:rPr>
        <w:t>Ferno</w:t>
      </w:r>
      <w:proofErr w:type="spellEnd"/>
      <w:r>
        <w:rPr>
          <w:rFonts w:ascii="Times New Roman" w:hAnsi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u w:val="single"/>
        </w:rPr>
        <w:t>Stryker</w:t>
      </w:r>
      <w:proofErr w:type="spellEnd"/>
      <w:r>
        <w:rPr>
          <w:rFonts w:ascii="Times New Roman" w:hAnsi="Times New Roman"/>
          <w:b/>
          <w:u w:val="single"/>
        </w:rPr>
        <w:t>.</w:t>
      </w:r>
    </w:p>
    <w:p w:rsidR="005B7C6F" w:rsidRDefault="005B7C6F" w:rsidP="005B7C6F">
      <w:pPr>
        <w:spacing w:after="0" w:line="240" w:lineRule="auto"/>
        <w:ind w:right="-33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 związku z tym, Zamawiający oczekuje, że oferowane nosze będą mogły być używane w tych ambulansach z zainstalowanymi tam podstawami pod nosze główne.</w:t>
      </w:r>
    </w:p>
    <w:p w:rsidR="005B7C6F" w:rsidRDefault="005B7C6F" w:rsidP="005B7C6F">
      <w:pPr>
        <w:spacing w:after="0" w:line="240" w:lineRule="auto"/>
        <w:ind w:right="-337"/>
        <w:rPr>
          <w:rFonts w:ascii="Times New Roman" w:hAnsi="Times New Roman"/>
        </w:rPr>
      </w:pPr>
    </w:p>
    <w:p w:rsidR="005B7C6F" w:rsidRDefault="005B7C6F" w:rsidP="005B7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Parametr „bez punktacji” winien być potwierdzony przez Wykonawcę w formie „TAK” lub „NIE”</w:t>
      </w:r>
    </w:p>
    <w:p w:rsidR="005B7C6F" w:rsidRDefault="005B7C6F" w:rsidP="005B7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Brak potwierdzenia przez Wykonawcę parametru „bez punktacji” skutkował będzie odrzuceniem oferty przetargowej.</w:t>
      </w:r>
    </w:p>
    <w:p w:rsidR="005B7C6F" w:rsidRDefault="005B7C6F" w:rsidP="005B7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Parametry winny mieć potwierdzenie w dokumentach dotyczących noszy - Wykonawca winien je przedstawić w ofercie, dokumentując tym samym potwierdzenie spełnienia danego parametru dla oferowanych noszy z transporterem.</w:t>
      </w:r>
    </w:p>
    <w:p w:rsidR="005B7C6F" w:rsidRDefault="005B7C6F" w:rsidP="005B7C6F">
      <w:pPr>
        <w:spacing w:after="0" w:line="240" w:lineRule="auto"/>
        <w:rPr>
          <w:rFonts w:ascii="Times New Roman" w:hAnsi="Times New Roman"/>
          <w:b/>
        </w:rPr>
      </w:pPr>
    </w:p>
    <w:p w:rsidR="005B7C6F" w:rsidRDefault="005B7C6F" w:rsidP="005B7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Oświadczamy, że oferowany sprzęt w chwili dostawy </w:t>
      </w:r>
      <w:r>
        <w:rPr>
          <w:rFonts w:ascii="Times New Roman" w:hAnsi="Times New Roman"/>
          <w:b/>
          <w:u w:val="single"/>
        </w:rPr>
        <w:t>kwalifikował  się będzie do eksploatacji zgodnie z jego przeznaczeniem</w:t>
      </w:r>
      <w:r>
        <w:rPr>
          <w:rFonts w:ascii="Times New Roman" w:hAnsi="Times New Roman"/>
          <w:b/>
        </w:rPr>
        <w:t>, bez żadnych dodatkowych zakupów.</w:t>
      </w:r>
    </w:p>
    <w:p w:rsidR="005B7C6F" w:rsidRDefault="005B7C6F" w:rsidP="005B7C6F">
      <w:pPr>
        <w:spacing w:after="0" w:line="240" w:lineRule="auto"/>
        <w:rPr>
          <w:rFonts w:ascii="Times New Roman" w:hAnsi="Times New Roman"/>
          <w:b/>
        </w:rPr>
      </w:pPr>
    </w:p>
    <w:p w:rsidR="005B7C6F" w:rsidRDefault="005B7C6F" w:rsidP="005B7C6F">
      <w:pPr>
        <w:spacing w:after="0" w:line="240" w:lineRule="auto"/>
        <w:rPr>
          <w:rFonts w:ascii="Times New Roman" w:hAnsi="Times New Roman"/>
          <w:b/>
        </w:rPr>
      </w:pPr>
    </w:p>
    <w:p w:rsidR="005B7C6F" w:rsidRDefault="005B7C6F" w:rsidP="005B7C6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……………………………………………………………..</w:t>
      </w:r>
    </w:p>
    <w:p w:rsidR="005B7C6F" w:rsidRDefault="005B7C6F" w:rsidP="005B7C6F">
      <w:pPr>
        <w:spacing w:after="0" w:line="240" w:lineRule="auto"/>
        <w:jc w:val="right"/>
        <w:rPr>
          <w:rFonts w:ascii="Times New Roman" w:hAnsi="Times New Roman"/>
        </w:rPr>
      </w:pPr>
    </w:p>
    <w:p w:rsidR="005B7C6F" w:rsidRDefault="005B7C6F" w:rsidP="005B7C6F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Pieczęć firmowa, data i, pieczęć i podpis osoby uprawnionej do reprezentowania Wykonawcy</w:t>
      </w:r>
    </w:p>
    <w:p w:rsidR="00812FDA" w:rsidRDefault="0093615B" w:rsidP="005B7C6F">
      <w:pPr>
        <w:jc w:val="right"/>
      </w:pPr>
    </w:p>
    <w:sectPr w:rsidR="00812FDA" w:rsidSect="005B7C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7C6F"/>
    <w:rsid w:val="00072286"/>
    <w:rsid w:val="0008289F"/>
    <w:rsid w:val="005B7C6F"/>
    <w:rsid w:val="00600A9A"/>
    <w:rsid w:val="0093615B"/>
    <w:rsid w:val="00EB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6F"/>
    <w:pPr>
      <w:suppressAutoHyphens/>
      <w:spacing w:after="160"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11">
    <w:name w:val="Indeks 11"/>
    <w:basedOn w:val="Normalny"/>
    <w:rsid w:val="005B7C6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rsid w:val="005B7C6F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855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ABELZAK</cp:lastModifiedBy>
  <cp:revision>2</cp:revision>
  <dcterms:created xsi:type="dcterms:W3CDTF">2018-08-16T06:16:00Z</dcterms:created>
  <dcterms:modified xsi:type="dcterms:W3CDTF">2018-08-16T06:38:00Z</dcterms:modified>
</cp:coreProperties>
</file>