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273001"/>
        <w:docPartObj>
          <w:docPartGallery w:val="Cover Pages"/>
          <w:docPartUnique/>
        </w:docPartObj>
      </w:sdtPr>
      <w:sdtEndPr>
        <w:rPr>
          <w:rFonts w:ascii="Times New Roman" w:eastAsia="Times New Roman" w:hAnsi="Times New Roman" w:cs="Times New Roman"/>
          <w:b/>
          <w:sz w:val="24"/>
          <w:szCs w:val="24"/>
          <w:lang w:eastAsia="pl-PL"/>
        </w:rPr>
      </w:sdtEndPr>
      <w:sdtContent>
        <w:p w:rsidR="001E2D38" w:rsidRDefault="001E2D38" w:rsidP="00C56F4B">
          <w:pPr>
            <w:keepNext/>
            <w:spacing w:before="100" w:beforeAutospacing="1" w:after="100" w:afterAutospacing="1" w:line="240" w:lineRule="auto"/>
            <w:outlineLvl w:val="0"/>
          </w:pPr>
          <w:r>
            <w:rPr>
              <w:noProof/>
              <w:lang w:eastAsia="pl-PL"/>
            </w:rPr>
            <w:drawing>
              <wp:inline distT="0" distB="0" distL="0" distR="0">
                <wp:extent cx="5904079" cy="8304639"/>
                <wp:effectExtent l="19050" t="0" r="1421"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99677" cy="8298446"/>
                        </a:xfrm>
                        <a:prstGeom prst="rect">
                          <a:avLst/>
                        </a:prstGeom>
                        <a:noFill/>
                        <a:ln w="9525">
                          <a:noFill/>
                          <a:miter lim="800000"/>
                          <a:headEnd/>
                          <a:tailEnd/>
                        </a:ln>
                      </pic:spPr>
                    </pic:pic>
                  </a:graphicData>
                </a:graphic>
              </wp:inline>
            </w:drawing>
          </w:r>
        </w:p>
        <w:p w:rsidR="00D22E08" w:rsidRPr="00D22E08" w:rsidRDefault="00C56F4B" w:rsidP="00C56F4B">
          <w:r>
            <w:br w:type="page"/>
          </w:r>
        </w:p>
      </w:sdtContent>
    </w:sdt>
    <w:p w:rsidR="0084665A" w:rsidRPr="00D22E08" w:rsidRDefault="0084665A" w:rsidP="00D22E08">
      <w:pPr>
        <w:spacing w:after="0" w:line="240" w:lineRule="auto"/>
        <w:jc w:val="center"/>
        <w:rPr>
          <w:rFonts w:ascii="Times New Roman" w:eastAsia="Times New Roman" w:hAnsi="Times New Roman" w:cs="Times New Roman"/>
          <w:b/>
          <w:sz w:val="24"/>
          <w:szCs w:val="24"/>
          <w:lang w:eastAsia="pl-PL"/>
        </w:rPr>
      </w:pPr>
      <w:r w:rsidRPr="0084665A">
        <w:rPr>
          <w:rFonts w:ascii="Times New Roman" w:eastAsia="Times New Roman" w:hAnsi="Times New Roman" w:cs="Times New Roman"/>
          <w:b/>
          <w:bCs/>
          <w:color w:val="000000"/>
          <w:sz w:val="24"/>
          <w:szCs w:val="24"/>
          <w:lang w:eastAsia="pl-PL"/>
        </w:rPr>
        <w:lastRenderedPageBreak/>
        <w:t>WSTĘP</w:t>
      </w:r>
    </w:p>
    <w:p w:rsidR="00C56F4B" w:rsidRPr="00C56F4B" w:rsidRDefault="00557230" w:rsidP="00C56F4B">
      <w:pPr>
        <w:spacing w:after="0" w:line="240" w:lineRule="auto"/>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Dz. U. z 2017r. poz. 1579</w:t>
      </w:r>
      <w:r w:rsidR="00CD441A" w:rsidRPr="00272941">
        <w:rPr>
          <w:rFonts w:ascii="Times New Roman" w:eastAsia="Times New Roman" w:hAnsi="Times New Roman" w:cs="Times New Roman"/>
          <w:color w:val="000000"/>
          <w:sz w:val="24"/>
          <w:szCs w:val="24"/>
          <w:lang w:eastAsia="pl-PL"/>
        </w:rPr>
        <w:t xml:space="preserve"> z późń. zm.</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r w:rsidR="00C56F4B">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Niniejsza Specyfikacja Istotnych Warunków Zamówienia zwana dalej „SIWZ” zawiera informacje i wytyczne dla Wykonawców ubiegających się o uzyskanie zamówienia publicznego na:</w:t>
      </w:r>
      <w:r w:rsidR="00C56F4B">
        <w:rPr>
          <w:rFonts w:ascii="Times New Roman" w:eastAsia="Times New Roman" w:hAnsi="Times New Roman" w:cs="Times New Roman"/>
          <w:color w:val="000000"/>
          <w:sz w:val="24"/>
          <w:szCs w:val="24"/>
          <w:lang w:eastAsia="pl-PL"/>
        </w:rPr>
        <w:t xml:space="preserve"> </w:t>
      </w:r>
      <w:r w:rsidR="009F5BD7" w:rsidRPr="00C56F4B">
        <w:rPr>
          <w:rFonts w:ascii="Times New Roman" w:eastAsia="Times New Roman" w:hAnsi="Times New Roman" w:cs="Times New Roman"/>
          <w:color w:val="000000"/>
          <w:sz w:val="24"/>
          <w:szCs w:val="24"/>
          <w:lang w:eastAsia="pl-PL"/>
        </w:rPr>
        <w:t>„</w:t>
      </w:r>
      <w:r w:rsidR="00C56F4B" w:rsidRPr="00C56F4B">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00C56F4B">
        <w:rPr>
          <w:rFonts w:ascii="Times New Roman" w:eastAsia="Times New Roman" w:hAnsi="Times New Roman" w:cs="Times New Roman"/>
          <w:color w:val="000000"/>
          <w:sz w:val="24"/>
          <w:szCs w:val="24"/>
          <w:lang w:eastAsia="pl-PL"/>
        </w:rPr>
        <w:t>”</w:t>
      </w:r>
      <w:r w:rsidR="00C56F4B" w:rsidRPr="00C56F4B">
        <w:rPr>
          <w:rFonts w:ascii="Times New Roman" w:eastAsia="Times New Roman" w:hAnsi="Times New Roman" w:cs="Times New Roman"/>
          <w:color w:val="000000"/>
          <w:sz w:val="24"/>
          <w:szCs w:val="24"/>
          <w:lang w:eastAsia="pl-PL"/>
        </w:rPr>
        <w:t>.</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ul.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color w:val="000000"/>
          <w:sz w:val="24"/>
          <w:szCs w:val="24"/>
          <w:lang w:eastAsia="pl-PL"/>
        </w:rPr>
        <w:t>w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sz w:val="24"/>
          <w:szCs w:val="24"/>
          <w:lang w:eastAsia="pl-PL"/>
        </w:rPr>
        <w:t xml:space="preserve">w zakresie merytorycznym: </w:t>
      </w:r>
      <w:r w:rsidR="00C56F4B">
        <w:rPr>
          <w:rFonts w:ascii="Times New Roman" w:eastAsia="Times New Roman" w:hAnsi="Times New Roman" w:cs="Times New Roman"/>
          <w:sz w:val="24"/>
          <w:szCs w:val="24"/>
          <w:lang w:eastAsia="pl-PL"/>
        </w:rPr>
        <w:t xml:space="preserve">Dariusz Sowa </w:t>
      </w:r>
    </w:p>
    <w:p w:rsidR="0084665A" w:rsidRPr="0084665A" w:rsidRDefault="0084665A" w:rsidP="0084665A">
      <w:pPr>
        <w:spacing w:after="0" w:line="240" w:lineRule="auto"/>
        <w:jc w:val="both"/>
        <w:rPr>
          <w:rFonts w:ascii="Times New Roman" w:eastAsia="Times New Roman" w:hAnsi="Times New Roman" w:cs="Times New Roman"/>
          <w:sz w:val="24"/>
          <w:szCs w:val="24"/>
          <w:lang w:val="en-US" w:eastAsia="pl-PL"/>
        </w:rPr>
      </w:pPr>
      <w:r w:rsidRPr="0084665A">
        <w:rPr>
          <w:rFonts w:ascii="Times New Roman" w:eastAsia="Times New Roman" w:hAnsi="Times New Roman" w:cs="Times New Roman"/>
          <w:sz w:val="24"/>
          <w:szCs w:val="24"/>
          <w:lang w:val="en-US" w:eastAsia="pl-PL"/>
        </w:rPr>
        <w:t xml:space="preserve">e-mail : </w:t>
      </w:r>
      <w:hyperlink r:id="rId9" w:history="1">
        <w:r w:rsidRPr="0084665A">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strona: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557230" w:rsidRPr="00C56F4B" w:rsidRDefault="00557230" w:rsidP="00C56F4B">
      <w:pPr>
        <w:spacing w:after="0" w:line="240" w:lineRule="auto"/>
        <w:jc w:val="both"/>
        <w:rPr>
          <w:rFonts w:ascii="Times New Roman" w:eastAsia="Times New Roman" w:hAnsi="Times New Roman" w:cs="Times New Roman"/>
          <w:color w:val="000000"/>
          <w:sz w:val="24"/>
          <w:szCs w:val="24"/>
          <w:lang w:eastAsia="pl-PL"/>
        </w:rPr>
      </w:pPr>
      <w:r w:rsidRPr="00D41826">
        <w:rPr>
          <w:rFonts w:ascii="Times New Roman" w:eastAsia="Times New Roman" w:hAnsi="Times New Roman" w:cs="Times New Roman"/>
          <w:color w:val="000000"/>
          <w:sz w:val="24"/>
          <w:szCs w:val="24"/>
          <w:lang w:eastAsia="pl-PL"/>
        </w:rPr>
        <w:t>1. Przedmiotem zamówienia są:</w:t>
      </w:r>
      <w:r w:rsidRPr="0084665A">
        <w:t xml:space="preserve"> </w:t>
      </w:r>
      <w:r w:rsidR="00C56F4B" w:rsidRPr="00C56F4B">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00C56F4B" w:rsidRPr="00F27EE3">
        <w:rPr>
          <w:rFonts w:ascii="Times New Roman" w:eastAsia="Times New Roman" w:hAnsi="Times New Roman" w:cs="Times New Roman"/>
          <w:b/>
          <w:color w:val="000000"/>
          <w:sz w:val="24"/>
          <w:szCs w:val="24"/>
          <w:lang w:eastAsia="pl-PL"/>
        </w:rPr>
        <w:t xml:space="preserve">” </w:t>
      </w:r>
      <w:r w:rsidR="00995844" w:rsidRPr="00F27EE3">
        <w:rPr>
          <w:rFonts w:ascii="Times New Roman" w:eastAsia="Times New Roman" w:hAnsi="Times New Roman" w:cs="Times New Roman"/>
          <w:b/>
          <w:color w:val="000000"/>
          <w:sz w:val="24"/>
          <w:szCs w:val="24"/>
          <w:lang w:eastAsia="pl-PL"/>
        </w:rPr>
        <w:t xml:space="preserve">w okresie </w:t>
      </w:r>
      <w:r w:rsidR="00C56F4B" w:rsidRPr="00F27EE3">
        <w:rPr>
          <w:rFonts w:ascii="Times New Roman" w:eastAsia="Times New Roman" w:hAnsi="Times New Roman" w:cs="Times New Roman"/>
          <w:b/>
          <w:color w:val="000000"/>
          <w:sz w:val="24"/>
          <w:szCs w:val="24"/>
          <w:lang w:eastAsia="pl-PL"/>
        </w:rPr>
        <w:t>trzech</w:t>
      </w:r>
      <w:r w:rsidR="00995844" w:rsidRPr="00F27EE3">
        <w:rPr>
          <w:rFonts w:ascii="Times New Roman" w:eastAsia="Times New Roman" w:hAnsi="Times New Roman" w:cs="Times New Roman"/>
          <w:b/>
          <w:color w:val="000000"/>
          <w:sz w:val="24"/>
          <w:szCs w:val="24"/>
          <w:lang w:eastAsia="pl-PL"/>
        </w:rPr>
        <w:t xml:space="preserve"> lat</w:t>
      </w:r>
      <w:r w:rsidR="00771FF6">
        <w:rPr>
          <w:rFonts w:ascii="Times New Roman" w:eastAsia="Times New Roman" w:hAnsi="Times New Roman" w:cs="Times New Roman"/>
          <w:b/>
          <w:color w:val="000000"/>
          <w:sz w:val="24"/>
          <w:szCs w:val="24"/>
          <w:lang w:eastAsia="pl-PL"/>
        </w:rPr>
        <w:t>, licząc</w:t>
      </w:r>
      <w:r w:rsidR="00995844" w:rsidRPr="00F27EE3">
        <w:rPr>
          <w:rFonts w:ascii="Times New Roman" w:eastAsia="Times New Roman" w:hAnsi="Times New Roman" w:cs="Times New Roman"/>
          <w:b/>
          <w:color w:val="000000"/>
          <w:sz w:val="24"/>
          <w:szCs w:val="24"/>
          <w:lang w:eastAsia="pl-PL"/>
        </w:rPr>
        <w:t xml:space="preserve"> od</w:t>
      </w:r>
      <w:r w:rsidR="00771FF6">
        <w:rPr>
          <w:rFonts w:ascii="Times New Roman" w:eastAsia="Times New Roman" w:hAnsi="Times New Roman" w:cs="Times New Roman"/>
          <w:b/>
          <w:color w:val="000000"/>
          <w:sz w:val="24"/>
          <w:szCs w:val="24"/>
          <w:lang w:eastAsia="pl-PL"/>
        </w:rPr>
        <w:t xml:space="preserve"> daty</w:t>
      </w:r>
      <w:r w:rsidR="00995844" w:rsidRPr="00F27EE3">
        <w:rPr>
          <w:rFonts w:ascii="Times New Roman" w:eastAsia="Times New Roman" w:hAnsi="Times New Roman" w:cs="Times New Roman"/>
          <w:b/>
          <w:color w:val="000000"/>
          <w:sz w:val="24"/>
          <w:szCs w:val="24"/>
          <w:lang w:eastAsia="pl-PL"/>
        </w:rPr>
        <w:t xml:space="preserve"> podpisania umowy</w:t>
      </w:r>
      <w:r w:rsidR="00995844" w:rsidRPr="00C56F4B">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do siedziby Zamawiającego zgodnie z formularzem ofertowym (załącznik nr 1</w:t>
      </w:r>
      <w:r w:rsidR="00F27EE3">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do SIWZ),</w:t>
      </w:r>
      <w:r w:rsidR="00F27EE3">
        <w:rPr>
          <w:rFonts w:ascii="Times New Roman" w:eastAsia="Times New Roman" w:hAnsi="Times New Roman" w:cs="Times New Roman"/>
          <w:color w:val="000000"/>
          <w:sz w:val="24"/>
          <w:szCs w:val="24"/>
          <w:lang w:eastAsia="pl-PL"/>
        </w:rPr>
        <w:t xml:space="preserve"> </w:t>
      </w:r>
      <w:r w:rsidRPr="00C56F4B">
        <w:rPr>
          <w:rFonts w:ascii="Times New Roman" w:eastAsia="Times New Roman" w:hAnsi="Times New Roman" w:cs="Times New Roman"/>
          <w:color w:val="000000"/>
          <w:sz w:val="24"/>
          <w:szCs w:val="24"/>
          <w:lang w:eastAsia="pl-PL"/>
        </w:rPr>
        <w:t>formularzem cenowym</w:t>
      </w:r>
      <w:r w:rsidR="00F27EE3">
        <w:rPr>
          <w:rFonts w:ascii="Times New Roman" w:eastAsia="Times New Roman" w:hAnsi="Times New Roman" w:cs="Times New Roman"/>
          <w:color w:val="000000"/>
          <w:sz w:val="24"/>
          <w:szCs w:val="24"/>
          <w:lang w:eastAsia="pl-PL"/>
        </w:rPr>
        <w:t xml:space="preserve">-opisem przedmiotu zamówienia </w:t>
      </w:r>
      <w:r w:rsidRPr="00C56F4B">
        <w:rPr>
          <w:rFonts w:ascii="Times New Roman" w:eastAsia="Times New Roman" w:hAnsi="Times New Roman" w:cs="Times New Roman"/>
          <w:color w:val="000000"/>
          <w:sz w:val="24"/>
          <w:szCs w:val="24"/>
          <w:lang w:eastAsia="pl-PL"/>
        </w:rPr>
        <w:t xml:space="preserve"> (załącznik nr 2</w:t>
      </w:r>
      <w:r w:rsidR="002142FA" w:rsidRPr="00C56F4B">
        <w:rPr>
          <w:rFonts w:ascii="Times New Roman" w:eastAsia="Times New Roman" w:hAnsi="Times New Roman" w:cs="Times New Roman"/>
          <w:color w:val="000000"/>
          <w:sz w:val="24"/>
          <w:szCs w:val="24"/>
          <w:lang w:eastAsia="pl-PL"/>
        </w:rPr>
        <w:t xml:space="preserve"> </w:t>
      </w:r>
      <w:r w:rsidR="00F27EE3">
        <w:rPr>
          <w:rFonts w:ascii="Times New Roman" w:eastAsia="Times New Roman" w:hAnsi="Times New Roman" w:cs="Times New Roman"/>
          <w:color w:val="000000"/>
          <w:sz w:val="24"/>
          <w:szCs w:val="24"/>
          <w:lang w:eastAsia="pl-PL"/>
        </w:rPr>
        <w:t xml:space="preserve">do SWIZ) </w:t>
      </w:r>
      <w:r w:rsidRPr="00C56F4B">
        <w:rPr>
          <w:rFonts w:ascii="Times New Roman" w:eastAsia="Times New Roman" w:hAnsi="Times New Roman" w:cs="Times New Roman"/>
          <w:color w:val="000000"/>
          <w:sz w:val="24"/>
          <w:szCs w:val="24"/>
          <w:lang w:eastAsia="pl-PL"/>
        </w:rPr>
        <w:t>oraz wymaganiami zawartymi w SIWZ.</w:t>
      </w:r>
    </w:p>
    <w:p w:rsidR="00106997" w:rsidRPr="00425E57" w:rsidRDefault="00425E57" w:rsidP="00425E57">
      <w:pPr>
        <w:spacing w:after="0" w:line="240" w:lineRule="auto"/>
        <w:ind w:left="255"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57230" w:rsidRPr="0084665A">
        <w:rPr>
          <w:rFonts w:ascii="Times New Roman" w:eastAsia="Times New Roman" w:hAnsi="Times New Roman" w:cs="Times New Roman"/>
          <w:sz w:val="24"/>
          <w:szCs w:val="24"/>
          <w:lang w:eastAsia="pl-PL"/>
        </w:rPr>
        <w:t xml:space="preserve">. Pozostałe warunki zamówienia określa projekt umowy, stanowiący </w:t>
      </w:r>
      <w:r w:rsidR="00557230" w:rsidRPr="00560472">
        <w:rPr>
          <w:rFonts w:ascii="Times New Roman" w:eastAsia="Times New Roman" w:hAnsi="Times New Roman" w:cs="Times New Roman"/>
          <w:b/>
          <w:bCs/>
          <w:sz w:val="24"/>
          <w:szCs w:val="24"/>
          <w:lang w:eastAsia="pl-PL"/>
        </w:rPr>
        <w:t>załącznik nr</w:t>
      </w:r>
      <w:r w:rsidR="002142FA">
        <w:rPr>
          <w:rFonts w:ascii="Times New Roman" w:eastAsia="Times New Roman" w:hAnsi="Times New Roman" w:cs="Times New Roman"/>
          <w:b/>
          <w:bCs/>
          <w:sz w:val="24"/>
          <w:szCs w:val="24"/>
          <w:lang w:eastAsia="pl-PL"/>
        </w:rPr>
        <w:t xml:space="preserve"> </w:t>
      </w:r>
      <w:r w:rsidR="006C1FB5">
        <w:rPr>
          <w:rFonts w:ascii="Times New Roman" w:eastAsia="Times New Roman" w:hAnsi="Times New Roman" w:cs="Times New Roman"/>
          <w:b/>
          <w:bCs/>
          <w:color w:val="000000"/>
          <w:sz w:val="24"/>
          <w:szCs w:val="24"/>
          <w:lang w:eastAsia="pl-PL"/>
        </w:rPr>
        <w:t>7</w:t>
      </w:r>
      <w:r w:rsidR="002142FA">
        <w:rPr>
          <w:rFonts w:ascii="Times New Roman" w:eastAsia="Times New Roman" w:hAnsi="Times New Roman" w:cs="Times New Roman"/>
          <w:b/>
          <w:bCs/>
          <w:color w:val="000000"/>
          <w:sz w:val="24"/>
          <w:szCs w:val="24"/>
          <w:lang w:eastAsia="pl-PL"/>
        </w:rPr>
        <w:t xml:space="preserve"> </w:t>
      </w:r>
      <w:r w:rsidR="00557230" w:rsidRPr="005A0236">
        <w:rPr>
          <w:rFonts w:ascii="Times New Roman" w:eastAsia="Times New Roman" w:hAnsi="Times New Roman" w:cs="Times New Roman"/>
          <w:bCs/>
          <w:sz w:val="24"/>
          <w:szCs w:val="24"/>
          <w:lang w:eastAsia="pl-PL"/>
        </w:rPr>
        <w:t>do SIWZ.</w:t>
      </w:r>
    </w:p>
    <w:p w:rsidR="00106997" w:rsidRPr="002041E7" w:rsidRDefault="00106997" w:rsidP="00106997">
      <w:pPr>
        <w:pStyle w:val="NormalnyWeb"/>
        <w:spacing w:before="0" w:beforeAutospacing="0" w:after="0"/>
        <w:rPr>
          <w:color w:val="000000" w:themeColor="text1"/>
        </w:rPr>
      </w:pPr>
      <w:r w:rsidRPr="00CD624C">
        <w:rPr>
          <w:color w:val="000000" w:themeColor="text1"/>
        </w:rPr>
        <w:t xml:space="preserve">CPV: </w:t>
      </w:r>
      <w:r w:rsidR="00CD624C" w:rsidRPr="00CD624C">
        <w:rPr>
          <w:color w:val="000000" w:themeColor="text1"/>
        </w:rPr>
        <w:t>33180000</w:t>
      </w:r>
      <w:r w:rsidR="00FE01BB">
        <w:rPr>
          <w:color w:val="000000" w:themeColor="text1"/>
        </w:rPr>
        <w:t xml:space="preserve"> </w:t>
      </w:r>
    </w:p>
    <w:p w:rsidR="00106997" w:rsidRDefault="00106997" w:rsidP="00106997">
      <w:pPr>
        <w:pStyle w:val="NormalnyWeb"/>
        <w:spacing w:before="0" w:beforeAutospacing="0" w:after="0"/>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IV. NUMER POSTĘPOWANIA</w:t>
      </w:r>
      <w:r w:rsidRPr="00592062">
        <w:rPr>
          <w:rFonts w:ascii="Times New Roman" w:eastAsia="Times New Roman" w:hAnsi="Times New Roman" w:cs="Times New Roman"/>
          <w:b/>
          <w:bCs/>
          <w:color w:val="000000"/>
          <w:sz w:val="24"/>
          <w:szCs w:val="24"/>
          <w:lang w:eastAsia="pl-PL"/>
        </w:rPr>
        <w:t xml:space="preserve">: </w:t>
      </w:r>
      <w:r w:rsidR="00592062" w:rsidRPr="00592062">
        <w:rPr>
          <w:rFonts w:ascii="Times New Roman" w:eastAsia="Times New Roman" w:hAnsi="Times New Roman" w:cs="Times New Roman"/>
          <w:b/>
          <w:bCs/>
          <w:color w:val="000000"/>
          <w:sz w:val="24"/>
          <w:szCs w:val="24"/>
          <w:lang w:eastAsia="pl-PL"/>
        </w:rPr>
        <w:t>Spr. 366</w:t>
      </w:r>
      <w:r w:rsidRPr="00592062">
        <w:rPr>
          <w:rFonts w:ascii="Times New Roman" w:eastAsia="Times New Roman" w:hAnsi="Times New Roman" w:cs="Times New Roman"/>
          <w:b/>
          <w:bCs/>
          <w:color w:val="000000"/>
          <w:sz w:val="24"/>
          <w:szCs w:val="24"/>
          <w:lang w:eastAsia="pl-PL"/>
        </w:rPr>
        <w:t>ZP/</w:t>
      </w:r>
      <w:r w:rsidR="00995844" w:rsidRPr="00592062">
        <w:rPr>
          <w:rFonts w:ascii="Times New Roman" w:eastAsia="Times New Roman" w:hAnsi="Times New Roman" w:cs="Times New Roman"/>
          <w:b/>
          <w:bCs/>
          <w:color w:val="000000"/>
          <w:sz w:val="24"/>
          <w:szCs w:val="24"/>
          <w:lang w:eastAsia="pl-PL"/>
        </w:rPr>
        <w:t>2018</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Tryb </w:t>
      </w:r>
      <w:r w:rsidR="00C470D9">
        <w:rPr>
          <w:rFonts w:ascii="Times New Roman" w:eastAsia="Times New Roman" w:hAnsi="Times New Roman" w:cs="Times New Roman"/>
          <w:sz w:val="24"/>
          <w:szCs w:val="24"/>
          <w:lang w:eastAsia="pl-PL"/>
        </w:rPr>
        <w:t>udzielenia zamówienia</w:t>
      </w:r>
      <w:r w:rsidRPr="0084665A">
        <w:rPr>
          <w:rFonts w:ascii="Times New Roman" w:eastAsia="Times New Roman" w:hAnsi="Times New Roman" w:cs="Times New Roman"/>
          <w:sz w:val="24"/>
          <w:szCs w:val="24"/>
          <w:lang w:eastAsia="pl-PL"/>
        </w:rPr>
        <w:t>: PRZETARG NIEOGRANICZONY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652536" w:rsidRDefault="002211B1" w:rsidP="00652536">
      <w:pPr>
        <w:pStyle w:val="NormalnyWeb"/>
        <w:spacing w:before="0" w:beforeAutospacing="0" w:after="0"/>
        <w:jc w:val="both"/>
      </w:pPr>
      <w:r>
        <w:rPr>
          <w:b/>
          <w:bCs/>
          <w:u w:val="single"/>
        </w:rPr>
        <w:t>Procedura odwrócona dla prowadzonego postępowania :</w:t>
      </w:r>
    </w:p>
    <w:p w:rsidR="00652536" w:rsidRDefault="00652536" w:rsidP="00652536">
      <w:pPr>
        <w:pStyle w:val="NormalnyWeb"/>
        <w:spacing w:before="0" w:beforeAutospacing="0" w:after="0"/>
        <w:jc w:val="both"/>
      </w:pPr>
      <w:r>
        <w:rPr>
          <w:b/>
          <w:bCs/>
          <w:color w:val="000000"/>
        </w:rPr>
        <w:t>W niniejszym postępowaniu Zamawiający zastosuje art. 24aa ustawy</w:t>
      </w:r>
      <w:r>
        <w:rPr>
          <w:color w:val="000000"/>
        </w:rPr>
        <w:t>, tzn. Zamawiający najpierw dokona oceny ofert, a następnie zbada, czy Wykonawca, którego oferta została oceniona jako najkorzystniejsza, nie podlega wykluczeniu oraz spełnia warunki udziału w postępowaniu.</w:t>
      </w:r>
    </w:p>
    <w:p w:rsidR="00652536" w:rsidRDefault="00652536" w:rsidP="00652536">
      <w:pPr>
        <w:pStyle w:val="NormalnyWeb"/>
        <w:spacing w:after="0"/>
        <w:ind w:firstLine="28"/>
        <w:jc w:val="both"/>
      </w:pPr>
      <w:r>
        <w:rPr>
          <w:color w:val="000000"/>
        </w:rPr>
        <w:t>Jeżeli wykonawca, o którym mowa powyżej, uchyla się od zawarcia umowy lub nie wnosi wymaganego zabezpieczenia należytego wykonania umowy, zamawiający zbada czy nie podlega wykluczeniu oraz czy spełnia warunki udziału w postępowaniu wyk</w:t>
      </w:r>
      <w:r>
        <w:t>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lastRenderedPageBreak/>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40548">
        <w:rPr>
          <w:rFonts w:ascii="Times New Roman" w:eastAsia="Times New Roman" w:hAnsi="Times New Roman" w:cs="Times New Roman"/>
          <w:bCs/>
          <w:sz w:val="24"/>
          <w:szCs w:val="24"/>
          <w:lang w:eastAsia="pl-PL"/>
        </w:rPr>
        <w:t xml:space="preserve">. </w:t>
      </w:r>
      <w:r w:rsidR="00CC4DD8">
        <w:rPr>
          <w:rFonts w:ascii="Times New Roman" w:eastAsia="Times New Roman" w:hAnsi="Times New Roman" w:cs="Times New Roman"/>
          <w:b/>
          <w:bCs/>
          <w:sz w:val="24"/>
          <w:szCs w:val="24"/>
          <w:lang w:eastAsia="pl-PL"/>
        </w:rPr>
        <w:t>Liczba części:</w:t>
      </w:r>
      <w:r w:rsidR="00F27EE3">
        <w:rPr>
          <w:rFonts w:ascii="Times New Roman" w:eastAsia="Times New Roman" w:hAnsi="Times New Roman" w:cs="Times New Roman"/>
          <w:b/>
          <w:bCs/>
          <w:sz w:val="24"/>
          <w:szCs w:val="24"/>
          <w:lang w:eastAsia="pl-PL"/>
        </w:rPr>
        <w:t>31</w:t>
      </w:r>
      <w:r w:rsidR="00E63819" w:rsidRPr="00995844">
        <w:rPr>
          <w:rFonts w:ascii="Times New Roman" w:eastAsia="Times New Roman" w:hAnsi="Times New Roman" w:cs="Times New Roman"/>
          <w:b/>
          <w:bCs/>
          <w:sz w:val="24"/>
          <w:szCs w:val="24"/>
          <w:lang w:eastAsia="pl-PL"/>
        </w:rPr>
        <w:t>.</w:t>
      </w:r>
      <w:r w:rsidR="00F27EE3">
        <w:rPr>
          <w:rFonts w:ascii="Times New Roman" w:eastAsia="Times New Roman" w:hAnsi="Times New Roman" w:cs="Times New Roman"/>
          <w:b/>
          <w:bCs/>
          <w:sz w:val="24"/>
          <w:szCs w:val="24"/>
          <w:lang w:eastAsia="pl-PL"/>
        </w:rPr>
        <w:t xml:space="preserve"> </w:t>
      </w:r>
      <w:r w:rsidR="00240548" w:rsidRPr="00CC4DD8">
        <w:rPr>
          <w:rFonts w:ascii="Times New Roman" w:eastAsia="Times New Roman" w:hAnsi="Times New Roman" w:cs="Times New Roman"/>
          <w:bCs/>
          <w:sz w:val="24"/>
          <w:szCs w:val="24"/>
          <w:lang w:eastAsia="pl-PL"/>
        </w:rPr>
        <w:t>Zamawiający zastrzega jednak składanie ofert przez Wykonawc</w:t>
      </w:r>
      <w:r w:rsidR="00687016" w:rsidRPr="00CC4DD8">
        <w:rPr>
          <w:rFonts w:ascii="Times New Roman" w:eastAsia="Times New Roman" w:hAnsi="Times New Roman" w:cs="Times New Roman"/>
          <w:bCs/>
          <w:sz w:val="24"/>
          <w:szCs w:val="24"/>
          <w:lang w:eastAsia="pl-PL"/>
        </w:rPr>
        <w:t>ę na całość asortymentu w danej częśc</w:t>
      </w:r>
      <w:r w:rsidR="00BF16C7" w:rsidRPr="00CC4DD8">
        <w:rPr>
          <w:rFonts w:ascii="Times New Roman" w:eastAsia="Times New Roman" w:hAnsi="Times New Roman" w:cs="Times New Roman"/>
          <w:bCs/>
          <w:sz w:val="24"/>
          <w:szCs w:val="24"/>
          <w:lang w:eastAsia="pl-PL"/>
        </w:rPr>
        <w:t>i</w:t>
      </w:r>
      <w:r w:rsidR="00240548" w:rsidRPr="00CC4DD8">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07472D" w:rsidRPr="00CC4DD8" w:rsidRDefault="0007472D" w:rsidP="0007472D">
      <w:pPr>
        <w:pStyle w:val="Nagwek1"/>
        <w:spacing w:before="0" w:beforeAutospacing="0" w:after="0" w:afterAutospacing="0"/>
        <w:rPr>
          <w:kern w:val="0"/>
          <w:sz w:val="24"/>
          <w:szCs w:val="24"/>
        </w:rPr>
      </w:pPr>
      <w:r w:rsidRPr="00CC4DD8">
        <w:rPr>
          <w:kern w:val="0"/>
          <w:sz w:val="24"/>
          <w:szCs w:val="24"/>
        </w:rPr>
        <w:t xml:space="preserve">VI. </w:t>
      </w:r>
      <w:bookmarkStart w:id="0" w:name="_Toc258314245"/>
      <w:r w:rsidRPr="00CC4DD8">
        <w:rPr>
          <w:kern w:val="0"/>
          <w:sz w:val="24"/>
          <w:szCs w:val="24"/>
        </w:rPr>
        <w:t xml:space="preserve">INFORMACJA O PRZEWIDYWANYCH ZAMÓWIENIACH, O KTÓRYCH MOWA W ART. 67 UST. 1 PKT 7  </w:t>
      </w:r>
      <w:bookmarkEnd w:id="0"/>
    </w:p>
    <w:p w:rsidR="00535F67" w:rsidRPr="0007472D" w:rsidRDefault="00535F67" w:rsidP="002142FA">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w:t>
      </w:r>
      <w:r w:rsidR="00456986" w:rsidRPr="00CC4DD8">
        <w:rPr>
          <w:b w:val="0"/>
          <w:bCs w:val="0"/>
          <w:kern w:val="0"/>
          <w:sz w:val="24"/>
          <w:szCs w:val="24"/>
        </w:rPr>
        <w:t>rzewiduje</w:t>
      </w:r>
      <w:r w:rsidRPr="00CC4DD8">
        <w:rPr>
          <w:b w:val="0"/>
          <w:bCs w:val="0"/>
          <w:kern w:val="0"/>
          <w:sz w:val="24"/>
          <w:szCs w:val="24"/>
        </w:rPr>
        <w:t xml:space="preserve"> w niniejszym postępowaniu przetargowym udzielać</w:t>
      </w:r>
      <w:r w:rsidR="002142FA">
        <w:rPr>
          <w:b w:val="0"/>
          <w:bCs w:val="0"/>
          <w:kern w:val="0"/>
          <w:sz w:val="24"/>
          <w:szCs w:val="24"/>
        </w:rPr>
        <w:t xml:space="preserve"> </w:t>
      </w:r>
      <w:r w:rsidRPr="00CC4DD8">
        <w:rPr>
          <w:b w:val="0"/>
          <w:bCs w:val="0"/>
          <w:kern w:val="0"/>
          <w:sz w:val="24"/>
          <w:szCs w:val="24"/>
        </w:rPr>
        <w:t>zamówień o których mowa w art. 67 ust. 1 pkt 7) ustawy</w:t>
      </w:r>
      <w:r w:rsidR="00BF16C7" w:rsidRPr="00CC4DD8">
        <w:rPr>
          <w:b w:val="0"/>
          <w:bCs w:val="0"/>
          <w:kern w:val="0"/>
          <w:sz w:val="24"/>
          <w:szCs w:val="24"/>
        </w:rPr>
        <w:t>Pzp</w:t>
      </w:r>
      <w:r w:rsidRPr="00CC4DD8">
        <w:rPr>
          <w:b w:val="0"/>
          <w:bCs w:val="0"/>
          <w:kern w:val="0"/>
          <w:sz w:val="24"/>
          <w:szCs w:val="24"/>
        </w:rPr>
        <w:t>.</w:t>
      </w:r>
    </w:p>
    <w:p w:rsidR="00535F67" w:rsidRPr="0084665A" w:rsidRDefault="00535F67"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F27EE3" w:rsidRDefault="007D7EC5" w:rsidP="007D7EC5">
      <w:pPr>
        <w:pStyle w:val="NormalnyWeb"/>
        <w:spacing w:before="0" w:beforeAutospacing="0" w:after="0"/>
        <w:ind w:left="238" w:hanging="227"/>
        <w:jc w:val="both"/>
      </w:pPr>
      <w:r>
        <w:t>1</w:t>
      </w:r>
      <w:r w:rsidR="00F27EE3">
        <w:t xml:space="preserve">.Umowa obowiązywać będzie przez okres </w:t>
      </w:r>
      <w:r w:rsidR="00F27EE3">
        <w:rPr>
          <w:color w:val="000000"/>
        </w:rPr>
        <w:t xml:space="preserve">trzech lat </w:t>
      </w:r>
      <w:r w:rsidR="00F27EE3">
        <w:t>, licząc od daty jej podpisania – załącznik n</w:t>
      </w:r>
      <w:r>
        <w:t>r</w:t>
      </w:r>
      <w:r w:rsidR="00F27EE3">
        <w:t xml:space="preserve"> </w:t>
      </w:r>
      <w:r w:rsidR="006C1FB5">
        <w:t>7</w:t>
      </w:r>
      <w:r w:rsidR="00F27EE3">
        <w:t xml:space="preserve"> do SIWZ.</w:t>
      </w:r>
    </w:p>
    <w:p w:rsidR="00B04F87" w:rsidRDefault="00F27EE3" w:rsidP="00B04F87">
      <w:pPr>
        <w:pStyle w:val="NormalnyWeb"/>
        <w:spacing w:before="0" w:beforeAutospacing="0" w:after="0"/>
        <w:ind w:left="238" w:hanging="255"/>
        <w:jc w:val="both"/>
      </w:pPr>
      <w:r>
        <w:t>2.</w:t>
      </w:r>
      <w:r w:rsidRPr="007D7EC5">
        <w:t xml:space="preserve"> Oferowany sprzęt jest nowy, nieużytkowany, wolny od wad fizycznych i prawnych.</w:t>
      </w:r>
    </w:p>
    <w:p w:rsidR="00B04F87" w:rsidRPr="00B04F87" w:rsidRDefault="00B04F87" w:rsidP="00B04F87">
      <w:pPr>
        <w:pStyle w:val="NormalnyWeb"/>
        <w:spacing w:before="0" w:beforeAutospacing="0" w:after="0"/>
        <w:ind w:left="238" w:hanging="255"/>
        <w:jc w:val="both"/>
      </w:pPr>
      <w:r>
        <w:t xml:space="preserve">3. </w:t>
      </w:r>
      <w:r w:rsidRPr="00B04F87">
        <w:rPr>
          <w:color w:val="000000" w:themeColor="text1"/>
        </w:rPr>
        <w:t xml:space="preserve">Oferujemy na dostarczone sterylne instrumentarium </w:t>
      </w:r>
      <w:r w:rsidRPr="00B04F87">
        <w:rPr>
          <w:b/>
          <w:color w:val="000000" w:themeColor="text1"/>
        </w:rPr>
        <w:t>min. 12 miesięczny</w:t>
      </w:r>
      <w:r w:rsidRPr="00B04F87">
        <w:rPr>
          <w:color w:val="000000" w:themeColor="text1"/>
        </w:rPr>
        <w:t xml:space="preserve"> tj. ………. okres sterylności, licząc od daty dostawy i potwierdzenia odbioru.</w:t>
      </w:r>
    </w:p>
    <w:p w:rsidR="00B04F87" w:rsidRPr="00B04F87" w:rsidRDefault="006741C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Oferuj</w:t>
      </w:r>
      <w:r w:rsidR="00B04F87" w:rsidRPr="00B04F87">
        <w:rPr>
          <w:rFonts w:ascii="Times New Roman" w:eastAsia="Times New Roman" w:hAnsi="Times New Roman" w:cs="Times New Roman"/>
          <w:color w:val="000000" w:themeColor="text1"/>
          <w:sz w:val="24"/>
          <w:szCs w:val="24"/>
          <w:lang w:eastAsia="pl-PL"/>
        </w:rPr>
        <w:t>e</w:t>
      </w:r>
      <w:r>
        <w:rPr>
          <w:rFonts w:ascii="Times New Roman" w:eastAsia="Times New Roman" w:hAnsi="Times New Roman" w:cs="Times New Roman"/>
          <w:color w:val="000000" w:themeColor="text1"/>
          <w:sz w:val="24"/>
          <w:szCs w:val="24"/>
          <w:lang w:eastAsia="pl-PL"/>
        </w:rPr>
        <w:t>m</w:t>
      </w:r>
      <w:r w:rsidR="00B04F87" w:rsidRPr="00B04F87">
        <w:rPr>
          <w:rFonts w:ascii="Times New Roman" w:eastAsia="Times New Roman" w:hAnsi="Times New Roman" w:cs="Times New Roman"/>
          <w:color w:val="000000" w:themeColor="text1"/>
          <w:sz w:val="24"/>
          <w:szCs w:val="24"/>
          <w:lang w:eastAsia="pl-PL"/>
        </w:rPr>
        <w:t xml:space="preserve">y na implanty dostarczone w depozycie </w:t>
      </w:r>
      <w:r w:rsidR="00B04F87" w:rsidRPr="00B04F87">
        <w:rPr>
          <w:rFonts w:ascii="Times New Roman" w:eastAsia="Times New Roman" w:hAnsi="Times New Roman" w:cs="Times New Roman"/>
          <w:b/>
          <w:color w:val="000000" w:themeColor="text1"/>
          <w:sz w:val="24"/>
          <w:szCs w:val="24"/>
          <w:lang w:eastAsia="pl-PL"/>
        </w:rPr>
        <w:t>min. 3 letni</w:t>
      </w:r>
      <w:r w:rsidR="00B04F87" w:rsidRPr="00B04F87">
        <w:rPr>
          <w:rFonts w:ascii="Times New Roman" w:eastAsia="Times New Roman" w:hAnsi="Times New Roman" w:cs="Times New Roman"/>
          <w:color w:val="000000" w:themeColor="text1"/>
          <w:sz w:val="24"/>
          <w:szCs w:val="24"/>
          <w:lang w:eastAsia="pl-PL"/>
        </w:rPr>
        <w:t xml:space="preserve"> tj. ……… okres sterylności, licząc od daty dostawy i potwierdzenia odbioru.</w:t>
      </w:r>
    </w:p>
    <w:p w:rsidR="00B04F87" w:rsidRPr="00B04F87"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B04F87">
        <w:rPr>
          <w:rFonts w:ascii="Times New Roman" w:eastAsia="Times New Roman" w:hAnsi="Times New Roman" w:cs="Times New Roman"/>
          <w:color w:val="000000" w:themeColor="text1"/>
          <w:sz w:val="24"/>
          <w:szCs w:val="24"/>
          <w:lang w:eastAsia="pl-PL"/>
        </w:rPr>
        <w:t xml:space="preserve">Zobowiązujemy się, w terminie do 7 dni, licząc od daty podpisania umowy, do dostarczenia   depozytu w ilości wskazanej w formularzu cenowym-opisie przedmiotu zamówienia (Załącznik nr 2 do SIWZ) oraz dostarczenia instrumentarium na cały czas trwania umowy w każdym rozmiarze oraz do jego utrzymania w całym okresie obowiązywania umowy dostaw objętych zamówieniem. </w:t>
      </w:r>
    </w:p>
    <w:p w:rsidR="00B04F87" w:rsidRPr="00B1279C"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Zobowiązujemy się do wymiany narzędzi na każde żądanie Zamawiającego. </w:t>
      </w:r>
    </w:p>
    <w:p w:rsidR="00B04F87" w:rsidRPr="00C31628"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 xml:space="preserve">Zobowiązujemy się do uzupełniania depozytu, liczonego od chwili zgłoszenia takiej potrzeby przez   Zamawiającego w formie fax w terminie </w:t>
      </w:r>
      <w:r w:rsidRPr="00C31628">
        <w:rPr>
          <w:rFonts w:ascii="Times New Roman" w:eastAsia="Times New Roman" w:hAnsi="Times New Roman" w:cs="Times New Roman"/>
          <w:b/>
          <w:color w:val="000000" w:themeColor="text1"/>
          <w:sz w:val="24"/>
          <w:szCs w:val="24"/>
          <w:lang w:eastAsia="pl-PL"/>
        </w:rPr>
        <w:t xml:space="preserve">max </w:t>
      </w:r>
      <w:r w:rsidR="004471EF" w:rsidRPr="00C31628">
        <w:rPr>
          <w:rFonts w:ascii="Times New Roman" w:eastAsia="Times New Roman" w:hAnsi="Times New Roman" w:cs="Times New Roman"/>
          <w:b/>
          <w:color w:val="000000" w:themeColor="text1"/>
          <w:sz w:val="24"/>
          <w:szCs w:val="24"/>
          <w:lang w:eastAsia="pl-PL"/>
        </w:rPr>
        <w:t xml:space="preserve">2 </w:t>
      </w:r>
      <w:r w:rsidR="0091566B" w:rsidRPr="00C31628">
        <w:rPr>
          <w:rFonts w:ascii="Times New Roman" w:eastAsia="Times New Roman" w:hAnsi="Times New Roman" w:cs="Times New Roman"/>
          <w:b/>
          <w:color w:val="000000" w:themeColor="text1"/>
          <w:sz w:val="24"/>
          <w:szCs w:val="24"/>
          <w:lang w:eastAsia="pl-PL"/>
        </w:rPr>
        <w:t>dni</w:t>
      </w:r>
      <w:r w:rsidRPr="00C31628">
        <w:rPr>
          <w:rFonts w:ascii="Times New Roman" w:eastAsia="Times New Roman" w:hAnsi="Times New Roman" w:cs="Times New Roman"/>
          <w:b/>
          <w:color w:val="000000" w:themeColor="text1"/>
          <w:sz w:val="24"/>
          <w:szCs w:val="24"/>
          <w:lang w:eastAsia="pl-PL"/>
        </w:rPr>
        <w:t xml:space="preserve"> robocz</w:t>
      </w:r>
      <w:r w:rsidR="0091566B" w:rsidRPr="00C31628">
        <w:rPr>
          <w:rFonts w:ascii="Times New Roman" w:eastAsia="Times New Roman" w:hAnsi="Times New Roman" w:cs="Times New Roman"/>
          <w:b/>
          <w:color w:val="000000" w:themeColor="text1"/>
          <w:sz w:val="24"/>
          <w:szCs w:val="24"/>
          <w:lang w:eastAsia="pl-PL"/>
        </w:rPr>
        <w:t>ych tj……</w:t>
      </w:r>
      <w:r w:rsidR="004471EF" w:rsidRPr="00C31628">
        <w:rPr>
          <w:rFonts w:ascii="Times New Roman" w:eastAsia="Times New Roman" w:hAnsi="Times New Roman" w:cs="Times New Roman"/>
          <w:b/>
          <w:color w:val="000000" w:themeColor="text1"/>
          <w:sz w:val="24"/>
          <w:szCs w:val="24"/>
          <w:lang w:eastAsia="pl-PL"/>
        </w:rPr>
        <w:t xml:space="preserve">dni roboczych – dotyczy zadań </w:t>
      </w:r>
      <w:r w:rsidR="004471EF" w:rsidRPr="00C31628">
        <w:rPr>
          <w:rFonts w:ascii="Times New Roman" w:eastAsia="Times New Roman" w:hAnsi="Times New Roman" w:cs="Times New Roman"/>
          <w:b/>
          <w:color w:val="000000"/>
          <w:sz w:val="24"/>
          <w:szCs w:val="24"/>
          <w:lang w:eastAsia="pl-PL"/>
        </w:rPr>
        <w:t>1, 2, 3, 4, 5, 6, 7, 8, 9, 10, 11, 16, 18, 19, 20</w:t>
      </w:r>
    </w:p>
    <w:p w:rsidR="00427092" w:rsidRPr="00427092" w:rsidRDefault="0091566B" w:rsidP="00427092">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 xml:space="preserve">Dostawa nastąpi w terminie od 3 do 4 dni roboczych tj. ……….. </w:t>
      </w:r>
      <w:r w:rsidR="00F66CD5" w:rsidRPr="00C31628">
        <w:rPr>
          <w:rFonts w:ascii="Times New Roman" w:eastAsia="Times New Roman" w:hAnsi="Times New Roman" w:cs="Times New Roman"/>
          <w:color w:val="000000" w:themeColor="text1"/>
          <w:sz w:val="24"/>
          <w:szCs w:val="24"/>
          <w:lang w:eastAsia="pl-PL"/>
        </w:rPr>
        <w:t xml:space="preserve">dni roboczych </w:t>
      </w:r>
      <w:r w:rsidRPr="00C31628">
        <w:rPr>
          <w:rFonts w:ascii="Times New Roman" w:eastAsia="Times New Roman" w:hAnsi="Times New Roman" w:cs="Times New Roman"/>
          <w:color w:val="000000" w:themeColor="text1"/>
          <w:sz w:val="24"/>
          <w:szCs w:val="24"/>
          <w:lang w:eastAsia="pl-PL"/>
        </w:rPr>
        <w:t xml:space="preserve">od czasu złożenia zamówienia – </w:t>
      </w:r>
      <w:r w:rsidRPr="00C31628">
        <w:rPr>
          <w:rFonts w:ascii="Times New Roman" w:eastAsia="Times New Roman" w:hAnsi="Times New Roman" w:cs="Times New Roman"/>
          <w:b/>
          <w:color w:val="000000" w:themeColor="text1"/>
          <w:sz w:val="24"/>
          <w:szCs w:val="24"/>
          <w:lang w:eastAsia="pl-PL"/>
        </w:rPr>
        <w:t>dotyczy zadań nr</w:t>
      </w:r>
      <w:r w:rsidR="004471EF" w:rsidRPr="00C31628">
        <w:rPr>
          <w:rFonts w:ascii="Times New Roman" w:eastAsia="Times New Roman" w:hAnsi="Times New Roman" w:cs="Times New Roman"/>
          <w:color w:val="000000" w:themeColor="text1"/>
          <w:sz w:val="24"/>
          <w:szCs w:val="24"/>
          <w:lang w:eastAsia="pl-PL"/>
        </w:rPr>
        <w:t xml:space="preserve"> </w:t>
      </w:r>
      <w:r w:rsidR="004471EF" w:rsidRPr="00C31628">
        <w:rPr>
          <w:rFonts w:ascii="Times New Roman" w:eastAsia="Times New Roman" w:hAnsi="Times New Roman" w:cs="Times New Roman"/>
          <w:b/>
          <w:color w:val="000000" w:themeColor="text1"/>
          <w:sz w:val="24"/>
          <w:szCs w:val="24"/>
          <w:lang w:eastAsia="pl-PL"/>
        </w:rPr>
        <w:t>12,  13,  14, 15, 17, 21, 22, 23, 24, 25, 26, 27, 28, 29, 30, 31</w:t>
      </w:r>
    </w:p>
    <w:p w:rsidR="004471EF" w:rsidRPr="00427092" w:rsidRDefault="00ED7D3B" w:rsidP="00427092">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xml:space="preserve"> </w:t>
      </w:r>
      <w:r w:rsidR="004471EF" w:rsidRPr="00427092">
        <w:rPr>
          <w:rFonts w:ascii="Times New Roman" w:eastAsia="Times New Roman" w:hAnsi="Times New Roman" w:cs="Times New Roman"/>
          <w:b/>
          <w:color w:val="000000" w:themeColor="text1"/>
          <w:sz w:val="24"/>
          <w:szCs w:val="24"/>
          <w:lang w:eastAsia="pl-PL"/>
        </w:rPr>
        <w:t xml:space="preserve">Oferjumemy od 2 do </w:t>
      </w:r>
      <w:r w:rsidR="00495B7E" w:rsidRPr="00427092">
        <w:rPr>
          <w:rFonts w:ascii="Times New Roman" w:eastAsia="Times New Roman" w:hAnsi="Times New Roman" w:cs="Times New Roman"/>
          <w:b/>
          <w:color w:val="000000" w:themeColor="text1"/>
          <w:sz w:val="24"/>
          <w:szCs w:val="24"/>
          <w:lang w:eastAsia="pl-PL"/>
        </w:rPr>
        <w:t>3</w:t>
      </w:r>
      <w:r w:rsidR="004471EF" w:rsidRPr="00427092">
        <w:rPr>
          <w:rFonts w:ascii="Times New Roman" w:eastAsia="Times New Roman" w:hAnsi="Times New Roman" w:cs="Times New Roman"/>
          <w:b/>
          <w:color w:val="000000" w:themeColor="text1"/>
          <w:sz w:val="24"/>
          <w:szCs w:val="24"/>
          <w:lang w:eastAsia="pl-PL"/>
        </w:rPr>
        <w:t xml:space="preserve"> dni  szkolenia </w:t>
      </w:r>
      <w:r w:rsidR="00F66CD5" w:rsidRPr="00427092">
        <w:rPr>
          <w:rFonts w:ascii="Times New Roman" w:eastAsia="Times New Roman" w:hAnsi="Times New Roman" w:cs="Times New Roman"/>
          <w:b/>
          <w:color w:val="000000" w:themeColor="text1"/>
          <w:sz w:val="24"/>
          <w:szCs w:val="24"/>
          <w:lang w:eastAsia="pl-PL"/>
        </w:rPr>
        <w:t xml:space="preserve">dla </w:t>
      </w:r>
      <w:r w:rsidR="004471EF" w:rsidRPr="00427092">
        <w:rPr>
          <w:rFonts w:ascii="Times New Roman" w:eastAsia="Times New Roman" w:hAnsi="Times New Roman" w:cs="Times New Roman"/>
          <w:b/>
          <w:color w:val="000000" w:themeColor="text1"/>
          <w:sz w:val="24"/>
          <w:szCs w:val="24"/>
          <w:lang w:eastAsia="pl-PL"/>
        </w:rPr>
        <w:t>pracowników</w:t>
      </w:r>
      <w:r w:rsidR="00F66CD5" w:rsidRPr="00427092">
        <w:rPr>
          <w:rFonts w:ascii="Times New Roman" w:eastAsia="Times New Roman" w:hAnsi="Times New Roman" w:cs="Times New Roman"/>
          <w:b/>
          <w:color w:val="000000" w:themeColor="text1"/>
          <w:sz w:val="24"/>
          <w:szCs w:val="24"/>
          <w:lang w:eastAsia="pl-PL"/>
        </w:rPr>
        <w:t xml:space="preserve"> Zamawiającego</w:t>
      </w:r>
      <w:r w:rsidR="004471EF" w:rsidRPr="00427092">
        <w:rPr>
          <w:rFonts w:ascii="Times New Roman" w:eastAsia="Times New Roman" w:hAnsi="Times New Roman" w:cs="Times New Roman"/>
          <w:b/>
          <w:color w:val="000000" w:themeColor="text1"/>
          <w:sz w:val="24"/>
          <w:szCs w:val="24"/>
          <w:lang w:eastAsia="pl-PL"/>
        </w:rPr>
        <w:t xml:space="preserve"> z zakresu obsługi instrumentarium tj.  ….. dni szkolenia po 8 godzin dziennie</w:t>
      </w:r>
      <w:r w:rsidR="00427092" w:rsidRPr="00427092">
        <w:rPr>
          <w:rFonts w:ascii="Times New Roman" w:eastAsia="Times New Roman" w:hAnsi="Times New Roman" w:cs="Times New Roman"/>
          <w:b/>
          <w:color w:val="000000" w:themeColor="text1"/>
          <w:sz w:val="24"/>
          <w:szCs w:val="24"/>
          <w:lang w:eastAsia="pl-PL"/>
        </w:rPr>
        <w:t xml:space="preserve"> - </w:t>
      </w:r>
      <w:r w:rsidR="00427092" w:rsidRPr="00427092">
        <w:rPr>
          <w:rFonts w:ascii="Times New Roman" w:eastAsia="Times New Roman" w:hAnsi="Times New Roman" w:cs="Times New Roman"/>
          <w:color w:val="000000"/>
          <w:sz w:val="24"/>
          <w:szCs w:val="24"/>
          <w:lang w:eastAsia="pl-PL"/>
        </w:rPr>
        <w:t>dotyczy zadań nr 1, 2, 3, 4, 5, 6, 7, 8, 9, 10, 11, 15, 16, 17, 18, 19, 20, 28</w:t>
      </w:r>
    </w:p>
    <w:p w:rsidR="00B04F87" w:rsidRPr="00B1279C"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31628">
        <w:rPr>
          <w:rFonts w:ascii="Times New Roman" w:eastAsia="Times New Roman" w:hAnsi="Times New Roman" w:cs="Times New Roman"/>
          <w:color w:val="000000" w:themeColor="text1"/>
          <w:sz w:val="24"/>
          <w:szCs w:val="24"/>
          <w:lang w:eastAsia="pl-PL"/>
        </w:rPr>
        <w:t xml:space="preserve"> Oświadczamy, że czas naprawy lub wymiany uszkodzonego</w:t>
      </w:r>
      <w:r w:rsidRPr="00B1279C">
        <w:rPr>
          <w:rFonts w:ascii="Times New Roman" w:eastAsia="Times New Roman" w:hAnsi="Times New Roman" w:cs="Times New Roman"/>
          <w:color w:val="000000" w:themeColor="text1"/>
          <w:sz w:val="24"/>
          <w:szCs w:val="24"/>
          <w:lang w:eastAsia="pl-PL"/>
        </w:rPr>
        <w:t xml:space="preserve"> elementu instrumentarium wyniesie   </w:t>
      </w:r>
      <w:r w:rsidRPr="00913BAF">
        <w:rPr>
          <w:rFonts w:ascii="Times New Roman" w:eastAsia="Times New Roman" w:hAnsi="Times New Roman" w:cs="Times New Roman"/>
          <w:b/>
          <w:color w:val="000000" w:themeColor="text1"/>
          <w:sz w:val="24"/>
          <w:szCs w:val="24"/>
          <w:lang w:eastAsia="pl-PL"/>
        </w:rPr>
        <w:t>max 3 dni robocze</w:t>
      </w:r>
      <w:r w:rsidRPr="00B1279C">
        <w:rPr>
          <w:rFonts w:ascii="Times New Roman" w:eastAsia="Times New Roman" w:hAnsi="Times New Roman" w:cs="Times New Roman"/>
          <w:color w:val="000000" w:themeColor="text1"/>
          <w:sz w:val="24"/>
          <w:szCs w:val="24"/>
          <w:lang w:eastAsia="pl-PL"/>
        </w:rPr>
        <w:t xml:space="preserve"> tj. …..dni roboczych. </w:t>
      </w:r>
      <w:r>
        <w:rPr>
          <w:rFonts w:ascii="Times New Roman" w:eastAsia="Times New Roman" w:hAnsi="Times New Roman" w:cs="Times New Roman"/>
          <w:color w:val="000000" w:themeColor="text1"/>
          <w:sz w:val="24"/>
          <w:szCs w:val="24"/>
          <w:lang w:eastAsia="pl-PL"/>
        </w:rPr>
        <w:t>Na czas naprawy lub oczekiwania na wymianę Wykonawca dostarczy zastępcze instrumentarium.</w:t>
      </w:r>
    </w:p>
    <w:p w:rsidR="00B04F87" w:rsidRDefault="00B04F87" w:rsidP="00B04F87">
      <w:pPr>
        <w:pStyle w:val="NormalnyWeb"/>
        <w:numPr>
          <w:ilvl w:val="0"/>
          <w:numId w:val="27"/>
        </w:numPr>
        <w:spacing w:before="0" w:beforeAutospacing="0" w:after="0"/>
        <w:ind w:left="284" w:hanging="284"/>
        <w:jc w:val="both"/>
        <w:rPr>
          <w:color w:val="FF0000"/>
        </w:rPr>
      </w:pPr>
      <w:r w:rsidRPr="00B1279C">
        <w:rPr>
          <w:color w:val="000000" w:themeColor="text1"/>
        </w:rPr>
        <w:t xml:space="preserve">Oświadczamy, że z chwilą podpisania umowy dostarczymy piłę oscylacyjną </w:t>
      </w:r>
      <w:r>
        <w:rPr>
          <w:color w:val="000000" w:themeColor="text1"/>
        </w:rPr>
        <w:t xml:space="preserve">i wiertarkę </w:t>
      </w:r>
      <w:r w:rsidRPr="00B1279C">
        <w:rPr>
          <w:color w:val="000000" w:themeColor="text1"/>
        </w:rPr>
        <w:t>na cały czas trwania  umowy (jeżeli dotyczy).</w:t>
      </w:r>
      <w:r w:rsidRPr="00B04F87">
        <w:rPr>
          <w:color w:val="FF0000"/>
        </w:rPr>
        <w:t xml:space="preserve"> </w:t>
      </w:r>
      <w:r w:rsidRPr="007B07F6">
        <w:t xml:space="preserve">Wykonawca, użycza bezpłatnie instrumentarium na czas trwania umowy dla potrzeb implantacji wyrobów medycznych oraz użycza piłę oscylacyjną i wiertarkę z funkcją oscylacji </w:t>
      </w:r>
      <w:r w:rsidR="007B07F6" w:rsidRPr="007B07F6">
        <w:t>wraz z kompatybilnymi nasadkami.</w:t>
      </w:r>
    </w:p>
    <w:p w:rsidR="00B04F87" w:rsidRPr="00B04F87" w:rsidRDefault="00B04F87" w:rsidP="00B04F87">
      <w:pPr>
        <w:pStyle w:val="NormalnyWeb"/>
        <w:numPr>
          <w:ilvl w:val="0"/>
          <w:numId w:val="27"/>
        </w:numPr>
        <w:spacing w:before="0" w:beforeAutospacing="0" w:after="0"/>
        <w:ind w:left="284" w:hanging="284"/>
        <w:jc w:val="both"/>
        <w:rPr>
          <w:color w:val="FF0000"/>
        </w:rPr>
      </w:pPr>
      <w:r w:rsidRPr="00B04F87">
        <w:rPr>
          <w:color w:val="000000" w:themeColor="text1"/>
        </w:rPr>
        <w:t>Wykonawca użyczy na czas trwania umowy: pistolet do podawania cementu ,pompę próżniową,przewód do pompy próżniowej system pulslavage dot. zadania nr 14.</w:t>
      </w:r>
    </w:p>
    <w:p w:rsidR="00B04F87" w:rsidRDefault="00B04F87" w:rsidP="00B04F87">
      <w:pPr>
        <w:pStyle w:val="Akapitzlist"/>
        <w:numPr>
          <w:ilvl w:val="0"/>
          <w:numId w:val="27"/>
        </w:numPr>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B1279C">
        <w:rPr>
          <w:rFonts w:ascii="Times New Roman" w:eastAsia="Times New Roman" w:hAnsi="Times New Roman" w:cs="Times New Roman"/>
          <w:color w:val="000000" w:themeColor="text1"/>
          <w:sz w:val="24"/>
          <w:szCs w:val="24"/>
          <w:lang w:eastAsia="pl-PL"/>
        </w:rPr>
        <w:t>W przypadku wyboru naszej oferty zobowiązujemy się do przeprowadzenia cyklu szkoleń dla pracowników Bloku Operacyjnego Ortopedii, dla zadań o których mowa w Opisie  przedmiotu zamówienia – Formularzu cenowym</w:t>
      </w:r>
      <w:r w:rsidR="003F32F5">
        <w:rPr>
          <w:rFonts w:ascii="Times New Roman" w:eastAsia="Times New Roman" w:hAnsi="Times New Roman" w:cs="Times New Roman"/>
          <w:color w:val="000000" w:themeColor="text1"/>
          <w:sz w:val="24"/>
          <w:szCs w:val="24"/>
          <w:lang w:eastAsia="pl-PL"/>
        </w:rPr>
        <w:t xml:space="preserve"> ( załącznik nr 2 do SIWZ)</w:t>
      </w:r>
      <w:r w:rsidRPr="00B1279C">
        <w:rPr>
          <w:rFonts w:ascii="Times New Roman" w:eastAsia="Times New Roman" w:hAnsi="Times New Roman" w:cs="Times New Roman"/>
          <w:color w:val="000000" w:themeColor="text1"/>
          <w:sz w:val="24"/>
          <w:szCs w:val="24"/>
          <w:lang w:eastAsia="pl-PL"/>
        </w:rPr>
        <w:t>.</w:t>
      </w:r>
    </w:p>
    <w:p w:rsidR="00F27EE3" w:rsidRDefault="00F27EE3" w:rsidP="00D41826">
      <w:pPr>
        <w:pStyle w:val="NormalnyWeb"/>
        <w:numPr>
          <w:ilvl w:val="0"/>
          <w:numId w:val="27"/>
        </w:numPr>
        <w:spacing w:before="0" w:beforeAutospacing="0" w:after="0"/>
        <w:ind w:left="284" w:hanging="284"/>
        <w:jc w:val="both"/>
      </w:pPr>
      <w:r w:rsidRPr="007D7EC5">
        <w:t>W przypadku wykonania zamówienia w części dotyczącej transportu przy użyciu podwykonawcy, Wykonawca odpowiada za działania, uchybienia i zaniedbania podwykonawcy tak, jak za własne działania, uchybienia i zaniedbania.</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4471EF" w:rsidRDefault="004471EF" w:rsidP="0084665A">
      <w:pPr>
        <w:spacing w:after="0" w:line="240" w:lineRule="auto"/>
        <w:jc w:val="both"/>
        <w:rPr>
          <w:rFonts w:ascii="Times New Roman" w:eastAsia="Times New Roman" w:hAnsi="Times New Roman" w:cs="Times New Roman"/>
          <w:sz w:val="24"/>
          <w:szCs w:val="24"/>
          <w:lang w:eastAsia="pl-PL"/>
        </w:rPr>
      </w:pPr>
    </w:p>
    <w:p w:rsidR="004471EF" w:rsidRPr="0084665A" w:rsidRDefault="004471EF"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VIII. WARUNKI UDZIAŁU W POSTĘPOWANIU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zgodnie z art.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2E22A4">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b) sytuacji ekonomicznej lub finansowej</w:t>
      </w:r>
    </w:p>
    <w:p w:rsidR="002E22A4" w:rsidRPr="002E22A4" w:rsidRDefault="002E22A4" w:rsidP="002E22A4">
      <w:pPr>
        <w:pStyle w:val="NormalnyWeb"/>
        <w:spacing w:before="0" w:beforeAutospacing="0" w:after="0"/>
        <w:ind w:left="284"/>
        <w:jc w:val="both"/>
        <w:rPr>
          <w:color w:val="000000"/>
          <w:shd w:val="clear" w:color="auto" w:fill="FFFFFF"/>
        </w:rPr>
      </w:pPr>
      <w:r w:rsidRPr="002E22A4">
        <w:rPr>
          <w:color w:val="000000"/>
          <w:shd w:val="clear" w:color="auto" w:fill="FFFFFF"/>
        </w:rPr>
        <w:t xml:space="preserve">Wykonawca przedstawi dokument potwierdzający, że jest ubezpieczony od odpowiedzialności cywilnej w zakresie prowadzonej działalności związanej z przedmiotem zamówienia na sumę gwarancyjną w wysokości nie mniejszej niż </w:t>
      </w:r>
      <w:r w:rsidR="00221038">
        <w:rPr>
          <w:color w:val="000000"/>
          <w:shd w:val="clear" w:color="auto" w:fill="FFFFFF"/>
        </w:rPr>
        <w:t>5</w:t>
      </w:r>
      <w:r>
        <w:rPr>
          <w:color w:val="000000"/>
          <w:shd w:val="clear" w:color="auto" w:fill="FFFFFF"/>
        </w:rPr>
        <w:t>00 000</w:t>
      </w:r>
      <w:r w:rsidRPr="002E22A4">
        <w:rPr>
          <w:color w:val="000000"/>
          <w:shd w:val="clear" w:color="auto" w:fill="FFFFFF"/>
        </w:rPr>
        <w:t>,00 zł Jeżeli wysokość sumy gwarancyjnej nie jest wyrażona w PLN Zamawiający przeliczy waluty wg średniego kursu NBP z dnia zawarcia umowy ubezpieczenia. Zamawiający nie dopuszcza sumowania kwot w zakresie sum gwarancyjnych w przypadku Wykonawców wspólnie ubiegających się o udzielenie zamówienia.</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c)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Zamawiający wykluczy z postępowania o udzielenie zamówienia wykonawcę na podstawie przepisów art. 24 ust.1 pkt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Zamawiający wykluczy z postępowania o udzielenie zamówienia wykonawcę na podstawie przepisów art. 24 ust. 5 pkt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hyperlink r:id="rId11" w:history="1">
        <w:r w:rsidR="003F78D3" w:rsidRPr="00CC4DD8">
          <w:rPr>
            <w:rFonts w:ascii="Times New Roman" w:hAnsi="Times New Roman" w:cs="Times New Roman"/>
            <w:color w:val="auto"/>
          </w:rPr>
          <w:t>Dz.U. z 2017r. poz. 1508</w:t>
        </w:r>
      </w:hyperlink>
      <w:r w:rsidR="003F78D3" w:rsidRPr="00CC4DD8">
        <w:rPr>
          <w:rFonts w:ascii="Times New Roman" w:hAnsi="Times New Roman" w:cs="Times New Roman"/>
          <w:color w:val="auto"/>
        </w:rPr>
        <w:t>)</w:t>
      </w:r>
      <w:r w:rsidRPr="003C346A">
        <w:rPr>
          <w:rFonts w:ascii="Times New Roman" w:hAnsi="Times New Roman" w:cs="Times New Roman"/>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Pr="00CC4DD8">
        <w:rPr>
          <w:rFonts w:ascii="Times New Roman" w:hAnsi="Times New Roman" w:cs="Times New Roman"/>
          <w:color w:val="auto"/>
        </w:rPr>
        <w:t>upadłościowe (</w:t>
      </w:r>
      <w:hyperlink r:id="rId12" w:history="1">
        <w:r w:rsidR="003F78D3" w:rsidRPr="00CC4DD8">
          <w:rPr>
            <w:rFonts w:ascii="Times New Roman" w:hAnsi="Times New Roman" w:cs="Times New Roman"/>
            <w:color w:val="auto"/>
          </w:rPr>
          <w:t xml:space="preserve">Dz.U. z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hyperlink>
      <w:r w:rsidR="00CC4DD8" w:rsidRPr="00CC4DD8">
        <w:rPr>
          <w:rFonts w:ascii="Times New Roman" w:hAnsi="Times New Roman" w:cs="Times New Roman"/>
          <w:color w:val="auto"/>
        </w:rPr>
        <w:t>2344</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r w:rsidRPr="003C346A">
        <w:rPr>
          <w:rFonts w:ascii="Times New Roman" w:hAnsi="Times New Roman" w:cs="Times New Roman"/>
          <w:color w:val="auto"/>
        </w:rPr>
        <w:t>oraz art. 24 ust.5 pkt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pkt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chyba że wykonawca dokonał płatności należnych podatków, opłat 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informuje że</w:t>
      </w:r>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wykluczenie wykonawcy nastąpi zgodnie z art. 24 ust.7 u</w:t>
      </w:r>
      <w:r w:rsidR="003C346A" w:rsidRPr="00560472">
        <w:rPr>
          <w:rFonts w:ascii="Times New Roman" w:eastAsia="Times New Roman" w:hAnsi="Times New Roman" w:cs="Times New Roman"/>
          <w:color w:val="000000"/>
          <w:sz w:val="24"/>
          <w:szCs w:val="24"/>
          <w:shd w:val="clear" w:color="auto" w:fill="FFFFFF"/>
          <w:lang w:eastAsia="pl-PL"/>
        </w:rPr>
        <w:t>stawyz dnia 29 stycznia 2004 r. Prawo zamówień publicznych ( tekst jednolity Dz. U. z 2017r. poz. 1579</w:t>
      </w:r>
      <w:r w:rsidR="00CD441A">
        <w:rPr>
          <w:rFonts w:ascii="Times New Roman" w:eastAsia="Times New Roman" w:hAnsi="Times New Roman" w:cs="Times New Roman"/>
          <w:color w:val="000000"/>
          <w:sz w:val="24"/>
          <w:szCs w:val="24"/>
          <w:shd w:val="clear" w:color="auto" w:fill="FFFFFF"/>
          <w:lang w:eastAsia="pl-PL"/>
        </w:rPr>
        <w:t xml:space="preserve"> z późn. zm.</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lastRenderedPageBreak/>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Wykonawcy.</w:t>
      </w:r>
      <w:r w:rsidR="005B22FC" w:rsidRPr="003C5FAE">
        <w:rPr>
          <w:rFonts w:ascii="Times New Roman" w:eastAsia="Times New Roman" w:hAnsi="Times New Roman" w:cs="Times New Roman"/>
          <w:sz w:val="24"/>
          <w:szCs w:val="24"/>
          <w:lang w:eastAsia="pl-PL"/>
        </w:rPr>
        <w:t>Przepisu zadania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 xml:space="preserve">zedstawione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 xml:space="preserve">3. W przypadkach, o których mowa w </w:t>
      </w:r>
      <w:r w:rsidR="00D169EA" w:rsidRPr="003C5FAE">
        <w:rPr>
          <w:rFonts w:ascii="Times New Roman" w:eastAsia="Times New Roman" w:hAnsi="Times New Roman" w:cs="Times New Roman"/>
          <w:b/>
          <w:sz w:val="24"/>
          <w:szCs w:val="24"/>
          <w:lang w:eastAsia="pl-PL"/>
        </w:rPr>
        <w:t>art.</w:t>
      </w:r>
      <w:r w:rsidR="005B6DD1" w:rsidRPr="003C5FAE">
        <w:rPr>
          <w:rFonts w:ascii="Times New Roman" w:eastAsia="Times New Roman" w:hAnsi="Times New Roman" w:cs="Times New Roman"/>
          <w:b/>
          <w:sz w:val="24"/>
          <w:szCs w:val="24"/>
          <w:lang w:eastAsia="pl-PL"/>
        </w:rPr>
        <w:t xml:space="preserve"> 24 </w:t>
      </w:r>
      <w:r w:rsidRPr="003C5FAE">
        <w:rPr>
          <w:rFonts w:ascii="Times New Roman" w:eastAsia="Times New Roman" w:hAnsi="Times New Roman" w:cs="Times New Roman"/>
          <w:b/>
          <w:sz w:val="24"/>
          <w:szCs w:val="24"/>
          <w:lang w:eastAsia="pl-PL"/>
        </w:rPr>
        <w:t>ust. 1 pkt 19</w:t>
      </w:r>
      <w:r w:rsidR="00907A38">
        <w:rPr>
          <w:rFonts w:ascii="Times New Roman" w:eastAsia="Times New Roman" w:hAnsi="Times New Roman" w:cs="Times New Roman"/>
          <w:b/>
          <w:sz w:val="24"/>
          <w:szCs w:val="24"/>
          <w:lang w:eastAsia="pl-PL"/>
        </w:rPr>
        <w:t xml:space="preserve"> </w:t>
      </w:r>
      <w:r w:rsidR="00962FE9" w:rsidRPr="003C5FAE">
        <w:rPr>
          <w:rFonts w:ascii="Times New Roman" w:eastAsia="Times New Roman" w:hAnsi="Times New Roman" w:cs="Times New Roman"/>
          <w:b/>
          <w:sz w:val="24"/>
          <w:szCs w:val="24"/>
          <w:lang w:eastAsia="pl-PL"/>
        </w:rPr>
        <w:t>ustawy Pzp</w:t>
      </w:r>
      <w:r w:rsidRPr="003C5FAE">
        <w:rPr>
          <w:rFonts w:ascii="Times New Roman" w:eastAsia="Times New Roman" w:hAnsi="Times New Roman" w:cs="Times New Roman"/>
          <w:sz w:val="24"/>
          <w:szCs w:val="24"/>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272941" w:rsidRPr="002E22A4" w:rsidRDefault="00BE40F6" w:rsidP="00AD7726">
      <w:pPr>
        <w:spacing w:after="0" w:line="240" w:lineRule="auto"/>
        <w:ind w:firstLine="567"/>
        <w:jc w:val="both"/>
        <w:rPr>
          <w:rFonts w:ascii="Times New Roman" w:eastAsia="Times New Roman" w:hAnsi="Times New Roman" w:cs="Times New Roman"/>
          <w:strike/>
          <w:sz w:val="24"/>
          <w:szCs w:val="24"/>
          <w:lang w:eastAsia="pl-PL"/>
        </w:rPr>
      </w:pPr>
      <w:r w:rsidRPr="002E22A4">
        <w:rPr>
          <w:rFonts w:ascii="Times New Roman" w:eastAsia="Times New Roman" w:hAnsi="Times New Roman" w:cs="Times New Roman"/>
          <w:b/>
          <w:sz w:val="24"/>
          <w:szCs w:val="24"/>
          <w:lang w:eastAsia="pl-PL"/>
        </w:rPr>
        <w:t>Do oferty</w:t>
      </w:r>
      <w:r w:rsidRPr="002E22A4">
        <w:rPr>
          <w:rFonts w:ascii="Times New Roman" w:eastAsia="Times New Roman" w:hAnsi="Times New Roman" w:cs="Times New Roman"/>
          <w:sz w:val="24"/>
          <w:szCs w:val="24"/>
          <w:lang w:eastAsia="pl-PL"/>
        </w:rPr>
        <w:t xml:space="preserve"> wykonawca dołącza aktualne na dzień składania ofert oświadczenie ,informacje zawarte w oświadczeniu stanowią </w:t>
      </w:r>
      <w:bookmarkStart w:id="1" w:name="highlightHit_2"/>
      <w:bookmarkEnd w:id="1"/>
      <w:r w:rsidRPr="002E22A4">
        <w:rPr>
          <w:rFonts w:ascii="Times New Roman" w:eastAsia="Times New Roman" w:hAnsi="Times New Roman" w:cs="Times New Roman"/>
          <w:sz w:val="24"/>
          <w:szCs w:val="24"/>
          <w:lang w:eastAsia="pl-PL"/>
        </w:rPr>
        <w:t>wstępne potwierdzenie, że wykonawca</w:t>
      </w:r>
      <w:bookmarkStart w:id="2" w:name="mip39735870"/>
      <w:bookmarkEnd w:id="2"/>
      <w:r w:rsidRPr="002E22A4">
        <w:rPr>
          <w:rFonts w:ascii="Times New Roman" w:eastAsia="Times New Roman" w:hAnsi="Times New Roman" w:cs="Times New Roman"/>
          <w:sz w:val="24"/>
          <w:szCs w:val="24"/>
          <w:lang w:eastAsia="pl-PL"/>
        </w:rPr>
        <w:t xml:space="preserve"> nie podlega wykluczeniu oraz spełnia warunki udziału w postępowaniu. Oświadczenie, o którym mowa w zdaniu pierwszym, wykonawca składa w formie jednolitego dokumentu.</w:t>
      </w:r>
    </w:p>
    <w:p w:rsidR="0084665A" w:rsidRPr="00272941" w:rsidRDefault="001B6B89" w:rsidP="00AD7726">
      <w:pPr>
        <w:pStyle w:val="Akapitzlist"/>
        <w:spacing w:after="0" w:line="240" w:lineRule="auto"/>
        <w:ind w:left="0" w:firstLine="567"/>
        <w:jc w:val="both"/>
        <w:rPr>
          <w:rFonts w:ascii="Times New Roman" w:eastAsia="Times New Roman" w:hAnsi="Times New Roman" w:cs="Times New Roman"/>
          <w:strike/>
          <w:sz w:val="24"/>
          <w:szCs w:val="24"/>
          <w:lang w:eastAsia="pl-PL"/>
        </w:rPr>
      </w:pPr>
      <w:r w:rsidRPr="00272941">
        <w:rPr>
          <w:rFonts w:ascii="Times New Roman" w:eastAsia="Times New Roman" w:hAnsi="Times New Roman" w:cs="Times New Roman"/>
          <w:b/>
          <w:bCs/>
          <w:sz w:val="24"/>
          <w:szCs w:val="24"/>
          <w:lang w:eastAsia="pl-PL"/>
        </w:rPr>
        <w:t xml:space="preserve">Wzór formularza JEDZ </w:t>
      </w:r>
      <w:r w:rsidRPr="00272941">
        <w:rPr>
          <w:rFonts w:ascii="Times New Roman" w:eastAsia="Times New Roman" w:hAnsi="Times New Roman" w:cs="Times New Roman"/>
          <w:sz w:val="24"/>
          <w:szCs w:val="24"/>
          <w:lang w:eastAsia="pl-PL"/>
        </w:rPr>
        <w:t xml:space="preserve">określa Rozporządzenie Wykonawcze Komisji (UE) 2016/7 z dnia 5 stycznia 2016 r. (Dz. Urz. UE L 3/16), którego wzór stanowi </w:t>
      </w:r>
      <w:r w:rsidRPr="00272941">
        <w:rPr>
          <w:rFonts w:ascii="Times New Roman" w:eastAsia="Times New Roman" w:hAnsi="Times New Roman" w:cs="Times New Roman"/>
          <w:b/>
          <w:bCs/>
          <w:color w:val="000000" w:themeColor="text1"/>
          <w:sz w:val="24"/>
          <w:szCs w:val="24"/>
          <w:lang w:eastAsia="pl-PL"/>
        </w:rPr>
        <w:t xml:space="preserve">załącznik nr </w:t>
      </w:r>
      <w:r w:rsidR="00D6373E" w:rsidRPr="00272941">
        <w:rPr>
          <w:rFonts w:ascii="Times New Roman" w:eastAsia="Times New Roman" w:hAnsi="Times New Roman" w:cs="Times New Roman"/>
          <w:b/>
          <w:bCs/>
          <w:color w:val="000000" w:themeColor="text1"/>
          <w:sz w:val="24"/>
          <w:szCs w:val="24"/>
          <w:lang w:eastAsia="pl-PL"/>
        </w:rPr>
        <w:t>4</w:t>
      </w:r>
      <w:r w:rsidRPr="00272941">
        <w:rPr>
          <w:rFonts w:ascii="Times New Roman" w:eastAsia="Times New Roman" w:hAnsi="Times New Roman" w:cs="Times New Roman"/>
          <w:sz w:val="24"/>
          <w:szCs w:val="24"/>
          <w:lang w:eastAsia="pl-PL"/>
        </w:rPr>
        <w:t xml:space="preserve"> do SIWZ. </w:t>
      </w:r>
      <w:r w:rsidRPr="00272941">
        <w:rPr>
          <w:rFonts w:ascii="Times New Roman" w:eastAsia="Times New Roman" w:hAnsi="Times New Roman" w:cs="Times New Roman"/>
          <w:color w:val="000000"/>
          <w:sz w:val="24"/>
          <w:szCs w:val="24"/>
          <w:lang w:eastAsia="pl-PL"/>
        </w:rPr>
        <w:t xml:space="preserve">Ponadto Zamawiający informuje, że instrukcja poprawnego wypełnienia formularza Jednolitego europejskiego dokumentu zamówienia znajduje się na stronie Urzędu Zamówień Publicznych pod adresem: </w:t>
      </w:r>
      <w:r w:rsidRPr="00272941">
        <w:rPr>
          <w:rFonts w:ascii="Times New Roman" w:eastAsia="Times New Roman" w:hAnsi="Times New Roman" w:cs="Times New Roman"/>
          <w:sz w:val="24"/>
          <w:szCs w:val="24"/>
          <w:lang w:eastAsia="pl-PL"/>
        </w:rPr>
        <w:t>https://www.uzp.gov.pl/__data/assets/pdf_file/0015/32415/Jednolity-Europejski Dokument-Zamowienia-instrukcja.pdf</w:t>
      </w:r>
    </w:p>
    <w:p w:rsidR="00BE40F6" w:rsidRDefault="00BE40F6" w:rsidP="0072608F">
      <w:pPr>
        <w:pStyle w:val="Nagwek2"/>
        <w:spacing w:before="0" w:beforeAutospacing="0" w:after="0" w:afterAutospacing="0"/>
        <w:ind w:hanging="142"/>
        <w:jc w:val="both"/>
        <w:rPr>
          <w:b w:val="0"/>
          <w:bCs w:val="0"/>
          <w:color w:val="000000" w:themeColor="text1"/>
          <w:sz w:val="24"/>
          <w:szCs w:val="24"/>
        </w:rPr>
      </w:pPr>
    </w:p>
    <w:p w:rsidR="00856100" w:rsidRDefault="00856100" w:rsidP="00AD7726">
      <w:pPr>
        <w:pStyle w:val="NormalnyWeb"/>
        <w:spacing w:before="0" w:beforeAutospacing="0" w:after="0"/>
        <w:jc w:val="both"/>
      </w:pPr>
      <w:r>
        <w:rPr>
          <w:color w:val="FF0000"/>
        </w:rPr>
        <w:t xml:space="preserve">Zamawiający informuje, że </w:t>
      </w:r>
      <w:r>
        <w:rPr>
          <w:b/>
          <w:bCs/>
          <w:color w:val="FF0000"/>
          <w:u w:val="single"/>
        </w:rPr>
        <w:t>w Części IV JEDZ</w:t>
      </w:r>
      <w:r>
        <w:rPr>
          <w:color w:val="FF0000"/>
        </w:rPr>
        <w:t xml:space="preserve"> dopuszcza możliwość </w:t>
      </w:r>
      <w:r>
        <w:rPr>
          <w:b/>
          <w:bCs/>
          <w:color w:val="FF0000"/>
          <w:u w:val="single"/>
        </w:rPr>
        <w:t>wypełnienia</w:t>
      </w:r>
      <w:r>
        <w:rPr>
          <w:color w:val="FF0000"/>
        </w:rPr>
        <w:t xml:space="preserve"> tego dokumentu </w:t>
      </w:r>
      <w:r>
        <w:rPr>
          <w:b/>
          <w:bCs/>
          <w:color w:val="FF0000"/>
          <w:u w:val="single"/>
        </w:rPr>
        <w:t>jedynie w sekcji ALFA</w:t>
      </w:r>
    </w:p>
    <w:p w:rsidR="00856100" w:rsidRDefault="00856100" w:rsidP="00AD7726">
      <w:pPr>
        <w:pStyle w:val="NormalnyWeb"/>
        <w:spacing w:before="0" w:beforeAutospacing="0" w:after="0"/>
        <w:jc w:val="both"/>
      </w:pPr>
    </w:p>
    <w:p w:rsidR="00856100" w:rsidRDefault="00856100" w:rsidP="00AD7726">
      <w:pPr>
        <w:pStyle w:val="NormalnyWeb"/>
        <w:spacing w:before="0" w:beforeAutospacing="0" w:after="0"/>
        <w:jc w:val="both"/>
        <w:rPr>
          <w:b/>
          <w:bCs/>
          <w:color w:val="FF0000"/>
          <w:u w:val="single"/>
        </w:rPr>
      </w:pPr>
      <w:r>
        <w:rPr>
          <w:b/>
          <w:bCs/>
          <w:color w:val="FF0000"/>
          <w:u w:val="single"/>
        </w:rPr>
        <w:t>Prosimy o uzupełnienie pól oznaczonych kolorem żółtym w formularzu JEDZ.</w:t>
      </w:r>
    </w:p>
    <w:p w:rsidR="003A2D2A" w:rsidRDefault="003A2D2A" w:rsidP="00856100">
      <w:pPr>
        <w:pStyle w:val="NormalnyWeb"/>
        <w:spacing w:before="0" w:beforeAutospacing="0" w:after="0"/>
        <w:jc w:val="both"/>
        <w:rPr>
          <w:b/>
          <w:bCs/>
          <w:color w:val="FF0000"/>
          <w:u w:val="single"/>
        </w:rPr>
      </w:pPr>
    </w:p>
    <w:p w:rsidR="00BD1839" w:rsidRDefault="00BD1839" w:rsidP="002E22A4">
      <w:pPr>
        <w:spacing w:after="0" w:line="240" w:lineRule="auto"/>
        <w:jc w:val="both"/>
        <w:rPr>
          <w:rFonts w:ascii="Times New Roman" w:eastAsia="Times New Roman" w:hAnsi="Times New Roman" w:cs="Times New Roman"/>
          <w:sz w:val="24"/>
          <w:szCs w:val="24"/>
          <w:lang w:eastAsia="pl-PL"/>
        </w:rPr>
      </w:pPr>
      <w:r w:rsidRPr="002E22A4">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2E22A4">
        <w:rPr>
          <w:rFonts w:ascii="Times New Roman" w:eastAsia="Times New Roman" w:hAnsi="Times New Roman" w:cs="Times New Roman"/>
          <w:b/>
          <w:sz w:val="24"/>
          <w:szCs w:val="24"/>
          <w:lang w:eastAsia="pl-PL"/>
        </w:rPr>
        <w:t>10 dni</w:t>
      </w:r>
      <w:r w:rsidRPr="002E22A4">
        <w:rPr>
          <w:rFonts w:ascii="Times New Roman" w:eastAsia="Times New Roman" w:hAnsi="Times New Roman" w:cs="Times New Roman"/>
          <w:sz w:val="24"/>
          <w:szCs w:val="24"/>
          <w:lang w:eastAsia="pl-PL"/>
        </w:rPr>
        <w:t xml:space="preserve">, terminie </w:t>
      </w:r>
      <w:r w:rsidRPr="002E22A4">
        <w:rPr>
          <w:rFonts w:ascii="Times New Roman" w:eastAsia="Times New Roman" w:hAnsi="Times New Roman" w:cs="Times New Roman"/>
          <w:sz w:val="24"/>
          <w:szCs w:val="24"/>
          <w:lang w:eastAsia="pl-PL"/>
        </w:rPr>
        <w:lastRenderedPageBreak/>
        <w:t xml:space="preserve">aktualnych na dzień złożenia oświadczeń lub dokumentów </w:t>
      </w:r>
      <w:r w:rsidRPr="00FE01BB">
        <w:rPr>
          <w:rFonts w:ascii="Times New Roman" w:eastAsia="Times New Roman" w:hAnsi="Times New Roman" w:cs="Times New Roman"/>
          <w:color w:val="000000" w:themeColor="text1"/>
          <w:sz w:val="24"/>
          <w:szCs w:val="24"/>
          <w:lang w:eastAsia="pl-PL"/>
        </w:rPr>
        <w:t>wymienionych w</w:t>
      </w:r>
      <w:r w:rsidR="00AD7726" w:rsidRPr="00FE01BB">
        <w:rPr>
          <w:rFonts w:ascii="Times New Roman" w:eastAsia="Times New Roman" w:hAnsi="Times New Roman" w:cs="Times New Roman"/>
          <w:color w:val="000000" w:themeColor="text1"/>
          <w:sz w:val="24"/>
          <w:szCs w:val="24"/>
          <w:lang w:eastAsia="pl-PL"/>
        </w:rPr>
        <w:t xml:space="preserve"> pkt. 1,</w:t>
      </w:r>
      <w:r w:rsidR="00AD7726" w:rsidRPr="00FE01BB">
        <w:rPr>
          <w:rFonts w:ascii="Times New Roman" w:eastAsia="Times New Roman" w:hAnsi="Times New Roman" w:cs="Times New Roman"/>
          <w:color w:val="FF0000"/>
          <w:sz w:val="24"/>
          <w:szCs w:val="24"/>
          <w:lang w:eastAsia="pl-PL"/>
        </w:rPr>
        <w:t xml:space="preserve"> </w:t>
      </w:r>
      <w:r w:rsidRPr="00FE01BB">
        <w:rPr>
          <w:rFonts w:ascii="Times New Roman" w:eastAsia="Times New Roman" w:hAnsi="Times New Roman" w:cs="Times New Roman"/>
          <w:sz w:val="24"/>
          <w:szCs w:val="24"/>
          <w:lang w:eastAsia="pl-PL"/>
        </w:rPr>
        <w:t xml:space="preserve">oraz </w:t>
      </w:r>
      <w:r w:rsidR="00907A38" w:rsidRPr="00FE01BB">
        <w:rPr>
          <w:rFonts w:ascii="Times New Roman" w:eastAsia="Times New Roman" w:hAnsi="Times New Roman" w:cs="Times New Roman"/>
          <w:sz w:val="24"/>
          <w:szCs w:val="24"/>
          <w:lang w:eastAsia="pl-PL"/>
        </w:rPr>
        <w:t>pkt.</w:t>
      </w:r>
      <w:r w:rsidR="00AD7726" w:rsidRPr="00FE01BB">
        <w:rPr>
          <w:rFonts w:ascii="Times New Roman" w:eastAsia="Times New Roman" w:hAnsi="Times New Roman" w:cs="Times New Roman"/>
          <w:sz w:val="24"/>
          <w:szCs w:val="24"/>
          <w:lang w:eastAsia="pl-PL"/>
        </w:rPr>
        <w:t>3. a</w:t>
      </w:r>
      <w:r w:rsidR="004555E9" w:rsidRPr="00FE01BB">
        <w:rPr>
          <w:rFonts w:ascii="Times New Roman" w:eastAsia="Times New Roman" w:hAnsi="Times New Roman" w:cs="Times New Roman"/>
          <w:sz w:val="24"/>
          <w:szCs w:val="24"/>
          <w:lang w:eastAsia="pl-PL"/>
        </w:rPr>
        <w:t>)</w:t>
      </w:r>
      <w:r w:rsidR="00AD7726" w:rsidRPr="00FE01BB">
        <w:rPr>
          <w:rFonts w:ascii="Times New Roman" w:eastAsia="Times New Roman" w:hAnsi="Times New Roman" w:cs="Times New Roman"/>
          <w:sz w:val="24"/>
          <w:szCs w:val="24"/>
          <w:lang w:eastAsia="pl-PL"/>
        </w:rPr>
        <w:t>-g</w:t>
      </w:r>
      <w:r w:rsidR="004555E9" w:rsidRPr="00FE01BB">
        <w:rPr>
          <w:rFonts w:ascii="Times New Roman" w:eastAsia="Times New Roman" w:hAnsi="Times New Roman" w:cs="Times New Roman"/>
          <w:sz w:val="24"/>
          <w:szCs w:val="24"/>
          <w:lang w:eastAsia="pl-PL"/>
        </w:rPr>
        <w:t>)</w:t>
      </w:r>
      <w:r w:rsidR="00AD7726" w:rsidRPr="00FE01BB">
        <w:rPr>
          <w:rFonts w:ascii="Times New Roman" w:eastAsia="Times New Roman" w:hAnsi="Times New Roman" w:cs="Times New Roman"/>
          <w:sz w:val="24"/>
          <w:szCs w:val="24"/>
          <w:lang w:eastAsia="pl-PL"/>
        </w:rPr>
        <w:t>:</w:t>
      </w:r>
    </w:p>
    <w:p w:rsidR="00B30148" w:rsidRDefault="00B30148" w:rsidP="002E22A4">
      <w:pPr>
        <w:spacing w:after="0" w:line="240" w:lineRule="auto"/>
        <w:jc w:val="both"/>
        <w:rPr>
          <w:rFonts w:ascii="Times New Roman" w:eastAsia="Times New Roman" w:hAnsi="Times New Roman" w:cs="Times New Roman"/>
          <w:sz w:val="24"/>
          <w:szCs w:val="24"/>
          <w:lang w:eastAsia="pl-PL"/>
        </w:rPr>
      </w:pPr>
    </w:p>
    <w:p w:rsidR="002E22A4" w:rsidRDefault="00AD7726" w:rsidP="004369B9">
      <w:pPr>
        <w:pStyle w:val="Akapitzlist"/>
        <w:numPr>
          <w:ilvl w:val="0"/>
          <w:numId w:val="23"/>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AD7726">
        <w:rPr>
          <w:rFonts w:ascii="Times New Roman" w:eastAsia="Times New Roman" w:hAnsi="Times New Roman" w:cs="Times New Roman"/>
          <w:b/>
          <w:color w:val="000000" w:themeColor="text1"/>
          <w:sz w:val="24"/>
          <w:szCs w:val="24"/>
          <w:lang w:eastAsia="pl-PL"/>
        </w:rPr>
        <w:t>W celu potwierdzenia spełniania przez wykonawcę warunków udziału w postępowaniu dotyczących sytuacji ekonomicznej lub finansowej zamawiający żąda:</w:t>
      </w:r>
    </w:p>
    <w:p w:rsidR="00AD7726" w:rsidRPr="00AD7726" w:rsidRDefault="00AD7726" w:rsidP="004369B9">
      <w:pPr>
        <w:pStyle w:val="Akapitzlist"/>
        <w:spacing w:after="0" w:line="240" w:lineRule="auto"/>
        <w:ind w:left="284"/>
        <w:jc w:val="both"/>
        <w:rPr>
          <w:rFonts w:ascii="Times New Roman" w:eastAsia="Times New Roman" w:hAnsi="Times New Roman" w:cs="Times New Roman"/>
          <w:b/>
          <w:color w:val="000000" w:themeColor="text1"/>
          <w:sz w:val="24"/>
          <w:szCs w:val="24"/>
          <w:lang w:eastAsia="pl-PL"/>
        </w:rPr>
      </w:pPr>
    </w:p>
    <w:p w:rsidR="00AD7726" w:rsidRPr="004369B9" w:rsidRDefault="00AD7726" w:rsidP="004369B9">
      <w:pPr>
        <w:pStyle w:val="NormalnyWeb"/>
        <w:spacing w:before="0" w:beforeAutospacing="0" w:after="0"/>
        <w:ind w:left="210" w:firstLine="499"/>
        <w:jc w:val="both"/>
      </w:pPr>
      <w:r w:rsidRPr="00AD7726">
        <w:rPr>
          <w:color w:val="000000" w:themeColor="text1"/>
        </w:rPr>
        <w:t xml:space="preserve">Wykonawca przedstawi dokument potwierdzający, że jest ubezpieczony od odpowiedzialności cywilnej w zakresie prowadzonej działalności związanej z przedmiotem zamówienia na sumę gwarancyjną w wysokości nie mniejszej niż </w:t>
      </w:r>
      <w:r w:rsidR="007B07F6">
        <w:rPr>
          <w:color w:val="000000" w:themeColor="text1"/>
        </w:rPr>
        <w:t>500</w:t>
      </w:r>
      <w:r w:rsidRPr="00AD7726">
        <w:rPr>
          <w:color w:val="000000" w:themeColor="text1"/>
        </w:rPr>
        <w:t xml:space="preserve"> 000,00 zł Jeżeli wysokość sumy gwarancyjnej nie jest wyrażona w PLN Zamawiający przeliczy waluty wg średniego kursu NBP z dnia zawarcia umowy ubezpieczenia. Zamawiający nie dopuszcza sumowania kwot w zakresie sum gwarancyjnych w przypadku Wykonawców wspólnie ubiegających się o udzielenie zamówienia</w:t>
      </w:r>
      <w:r w:rsidR="004369B9">
        <w:rPr>
          <w:color w:val="000000" w:themeColor="text1"/>
        </w:rPr>
        <w:t xml:space="preserve"> </w:t>
      </w:r>
      <w:r w:rsidR="004369B9">
        <w:rPr>
          <w:color w:val="000000"/>
        </w:rPr>
        <w:t>(jeżeli dowód opłacenia składki nie wynika z w/w dokumentu należy go dołączyć na wezwanie Zamawiającego).</w:t>
      </w:r>
    </w:p>
    <w:p w:rsidR="00BD1839" w:rsidRDefault="00BD1839" w:rsidP="00856100">
      <w:pPr>
        <w:pStyle w:val="NormalnyWeb"/>
        <w:spacing w:before="0" w:beforeAutospacing="0" w:after="0"/>
        <w:jc w:val="both"/>
        <w:rPr>
          <w:b/>
          <w:bCs/>
          <w:color w:val="FF0000"/>
          <w:u w:val="single"/>
        </w:rPr>
      </w:pPr>
    </w:p>
    <w:p w:rsidR="00957F5F" w:rsidRPr="00CB3BEA" w:rsidRDefault="00C55C25" w:rsidP="00CB3BEA">
      <w:pPr>
        <w:pStyle w:val="NormalnyWeb"/>
        <w:numPr>
          <w:ilvl w:val="0"/>
          <w:numId w:val="23"/>
        </w:numPr>
        <w:spacing w:before="0" w:beforeAutospacing="0" w:after="0"/>
        <w:ind w:left="426" w:hanging="426"/>
        <w:jc w:val="both"/>
        <w:rPr>
          <w:b/>
        </w:rPr>
      </w:pPr>
      <w:r w:rsidRPr="00CB3BEA">
        <w:rPr>
          <w:b/>
        </w:rPr>
        <w:t>W celu potwierdzenia, że oferowane dostawy odpowiadają wymaganiom</w:t>
      </w:r>
      <w:r w:rsidR="00C541E0" w:rsidRPr="00CB3BEA">
        <w:rPr>
          <w:b/>
        </w:rPr>
        <w:t xml:space="preserve"> </w:t>
      </w:r>
      <w:r w:rsidRPr="00CB3BEA">
        <w:rPr>
          <w:b/>
        </w:rPr>
        <w:t>o</w:t>
      </w:r>
      <w:r w:rsidR="00257766" w:rsidRPr="00CB3BEA">
        <w:rPr>
          <w:b/>
        </w:rPr>
        <w:t>k</w:t>
      </w:r>
      <w:r w:rsidRPr="00CB3BEA">
        <w:rPr>
          <w:b/>
        </w:rPr>
        <w:t>reślonym przez Zamawiającego, Zamawiający żąda:</w:t>
      </w:r>
      <w:r w:rsidR="00957F5F" w:rsidRPr="00CB3BEA">
        <w:rPr>
          <w:b/>
        </w:rPr>
        <w:t xml:space="preserve"> </w:t>
      </w:r>
    </w:p>
    <w:p w:rsidR="003A2D2A" w:rsidRPr="00957F5F" w:rsidRDefault="00957F5F" w:rsidP="00CB3BEA">
      <w:pPr>
        <w:pStyle w:val="NormalnyWeb"/>
        <w:numPr>
          <w:ilvl w:val="0"/>
          <w:numId w:val="25"/>
        </w:numPr>
        <w:spacing w:before="0" w:beforeAutospacing="0" w:after="0"/>
        <w:jc w:val="both"/>
      </w:pPr>
      <w:r>
        <w:t xml:space="preserve">Oświadczenia, że asortyment oferowany w postępowaniu przetargowym </w:t>
      </w:r>
      <w:r w:rsidRPr="00957F5F">
        <w:rPr>
          <w:bCs/>
          <w:color w:val="000000" w:themeColor="text1"/>
        </w:rPr>
        <w:t xml:space="preserve">posiada dopuszczenie </w:t>
      </w:r>
      <w:r w:rsidRPr="00957F5F">
        <w:rPr>
          <w:color w:val="000000" w:themeColor="text1"/>
          <w:shd w:val="clear" w:color="auto" w:fill="FFFFFF"/>
        </w:rPr>
        <w:t>do</w:t>
      </w:r>
      <w:r w:rsidRPr="00957F5F">
        <w:rPr>
          <w:color w:val="000000"/>
          <w:shd w:val="clear" w:color="auto" w:fill="FFFFFF"/>
        </w:rPr>
        <w:t xml:space="preserve"> obrotu i </w:t>
      </w:r>
      <w:r w:rsidRPr="007B07F6">
        <w:rPr>
          <w:color w:val="000000"/>
          <w:shd w:val="clear" w:color="auto" w:fill="FFFFFF"/>
        </w:rPr>
        <w:t>używania,</w:t>
      </w:r>
      <w:r w:rsidRPr="00957F5F">
        <w:rPr>
          <w:color w:val="000000"/>
          <w:shd w:val="clear" w:color="auto" w:fill="FFFFFF"/>
        </w:rPr>
        <w:t xml:space="preserve"> zgodnie z aktualnymi przepisami obowiązującymi w Polsce tj. ustawą o wyrobach medycznych z dnia 20 maja 2010 </w:t>
      </w:r>
      <w:r w:rsidRPr="00957F5F">
        <w:rPr>
          <w:b/>
          <w:bCs/>
          <w:color w:val="000000"/>
          <w:shd w:val="clear" w:color="auto" w:fill="FFFFFF"/>
        </w:rPr>
        <w:t>(</w:t>
      </w:r>
      <w:r w:rsidRPr="00957F5F">
        <w:rPr>
          <w:bCs/>
          <w:color w:val="000000"/>
          <w:shd w:val="clear" w:color="auto" w:fill="FFFFFF"/>
        </w:rPr>
        <w:t>Dz. U. z 2017 roku, poz. 211)</w:t>
      </w:r>
      <w:r w:rsidRPr="00957F5F">
        <w:rPr>
          <w:color w:val="000000"/>
          <w:shd w:val="clear" w:color="auto" w:fill="FFFFFF"/>
        </w:rPr>
        <w:t xml:space="preserve"> potwierdzające, że oferowany asortyment jest zarejestrowany w Polsce jako wyrób medyczny lub posiada Certyfikat CE stwierdzający  zgodność z Dyrektywą Rady UE 93/42 EEC lub wpis do Rejestru Wyrobów Medycznych</w:t>
      </w:r>
      <w:r>
        <w:rPr>
          <w:color w:val="000000"/>
          <w:shd w:val="clear" w:color="auto" w:fill="FFFFFF"/>
        </w:rPr>
        <w:t xml:space="preserve"> - </w:t>
      </w:r>
      <w:r w:rsidR="003A2D2A" w:rsidRPr="00957F5F">
        <w:rPr>
          <w:b/>
          <w:bCs/>
          <w:u w:val="single"/>
        </w:rPr>
        <w:t xml:space="preserve">Załącznik nr </w:t>
      </w:r>
      <w:r w:rsidR="003A2D2A" w:rsidRPr="00957F5F">
        <w:rPr>
          <w:b/>
          <w:bCs/>
          <w:color w:val="000000"/>
          <w:u w:val="single"/>
        </w:rPr>
        <w:t xml:space="preserve">6 </w:t>
      </w:r>
      <w:r w:rsidR="00EE57A9">
        <w:rPr>
          <w:b/>
          <w:bCs/>
          <w:color w:val="000000"/>
          <w:shd w:val="clear" w:color="auto" w:fill="FFFFFF"/>
        </w:rPr>
        <w:t>–</w:t>
      </w:r>
      <w:r w:rsidR="003A2D2A" w:rsidRPr="00957F5F">
        <w:rPr>
          <w:b/>
          <w:bCs/>
          <w:color w:val="000000"/>
          <w:shd w:val="clear" w:color="auto" w:fill="FFFFFF"/>
        </w:rPr>
        <w:t xml:space="preserve"> </w:t>
      </w:r>
      <w:r w:rsidR="00EE57A9">
        <w:rPr>
          <w:b/>
          <w:bCs/>
          <w:color w:val="000000"/>
          <w:u w:val="single"/>
          <w:shd w:val="clear" w:color="auto" w:fill="FFFFFF"/>
        </w:rPr>
        <w:t>wypełniony należy złożyć do oferty</w:t>
      </w:r>
      <w:r w:rsidR="003A2D2A" w:rsidRPr="00957F5F">
        <w:rPr>
          <w:b/>
          <w:bCs/>
          <w:color w:val="000000"/>
          <w:u w:val="single"/>
          <w:shd w:val="clear" w:color="auto" w:fill="FFFFFF"/>
        </w:rPr>
        <w:t xml:space="preserve"> </w:t>
      </w:r>
    </w:p>
    <w:p w:rsidR="003A2D2A" w:rsidRDefault="003A2D2A" w:rsidP="00856100">
      <w:pPr>
        <w:pStyle w:val="NormalnyWeb"/>
        <w:spacing w:before="0" w:beforeAutospacing="0" w:after="0"/>
        <w:jc w:val="both"/>
        <w:rPr>
          <w:b/>
          <w:bCs/>
          <w:color w:val="FF0000"/>
          <w:u w:val="single"/>
        </w:rPr>
      </w:pPr>
    </w:p>
    <w:p w:rsidR="00257766" w:rsidRPr="00BD1839" w:rsidRDefault="00BD1839" w:rsidP="00BD1839">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3. </w:t>
      </w:r>
      <w:r w:rsidR="00257766" w:rsidRPr="00BD1839">
        <w:rPr>
          <w:rFonts w:ascii="Times New Roman" w:eastAsia="Times New Roman" w:hAnsi="Times New Roman" w:cs="Times New Roman"/>
          <w:b/>
          <w:bCs/>
          <w:sz w:val="24"/>
          <w:szCs w:val="24"/>
          <w:lang w:eastAsia="pl-PL"/>
        </w:rPr>
        <w:t xml:space="preserve">W celu potwierdzenia braku podstaw wykluczenia wykonawcy z udziału w postępowaniu zamawiający </w:t>
      </w:r>
      <w:r w:rsidR="001358B0" w:rsidRPr="00BD1839">
        <w:rPr>
          <w:rFonts w:ascii="Times New Roman" w:eastAsia="Times New Roman" w:hAnsi="Times New Roman" w:cs="Times New Roman"/>
          <w:b/>
          <w:bCs/>
          <w:sz w:val="24"/>
          <w:szCs w:val="24"/>
          <w:lang w:eastAsia="pl-PL"/>
        </w:rPr>
        <w:t>żąda</w:t>
      </w:r>
      <w:r w:rsidR="00257766" w:rsidRPr="00BD1839">
        <w:rPr>
          <w:rFonts w:ascii="Times New Roman" w:eastAsia="Times New Roman" w:hAnsi="Times New Roman" w:cs="Times New Roman"/>
          <w:b/>
          <w:bCs/>
          <w:sz w:val="24"/>
          <w:szCs w:val="24"/>
          <w:lang w:eastAsia="pl-PL"/>
        </w:rPr>
        <w:t xml:space="preserve"> następujących dokumentów:</w:t>
      </w:r>
    </w:p>
    <w:p w:rsidR="00FD16B1" w:rsidRDefault="001B6B89" w:rsidP="00FD16B1">
      <w:pPr>
        <w:pStyle w:val="NormalnyWeb"/>
        <w:spacing w:before="0" w:beforeAutospacing="0" w:after="0"/>
        <w:ind w:left="238" w:hanging="238"/>
        <w:jc w:val="both"/>
      </w:pPr>
      <w:r>
        <w:t>a</w:t>
      </w:r>
      <w:r w:rsidR="00030E04">
        <w:t xml:space="preserve">) </w:t>
      </w:r>
      <w:r w:rsidR="001358B0">
        <w:rPr>
          <w:b/>
          <w:bCs/>
        </w:rPr>
        <w:t>informacji</w:t>
      </w:r>
      <w:r w:rsidR="00030E04">
        <w:rPr>
          <w:b/>
          <w:bCs/>
        </w:rPr>
        <w:t xml:space="preserve"> z Krajowego Rejestru Karnego </w:t>
      </w:r>
      <w:r w:rsidR="00030E04">
        <w:t>w zakresie określonym w art. 24 ust. 1 pkt 13, 14 i 21 ustawy</w:t>
      </w:r>
      <w:r w:rsidR="002C4D76">
        <w:t>,</w:t>
      </w:r>
      <w:r w:rsidR="00030E04">
        <w:t xml:space="preserve"> wystawionej nie wcześniej niż 6 miesięcy przed upływem terminu składania ofert albo wniosków o dopuszczenie do udziału w postępowaniu;</w:t>
      </w:r>
    </w:p>
    <w:p w:rsidR="00FD16B1" w:rsidRDefault="003C1CDF" w:rsidP="00FD16B1">
      <w:pPr>
        <w:pStyle w:val="NormalnyWeb"/>
        <w:spacing w:before="0" w:beforeAutospacing="0" w:after="0"/>
        <w:ind w:left="238" w:hanging="238"/>
        <w:jc w:val="both"/>
      </w:pPr>
      <w:r>
        <w:t>b</w:t>
      </w:r>
      <w:r w:rsidR="00030E04">
        <w:t xml:space="preserve">) </w:t>
      </w:r>
      <w:r w:rsidR="00030E04">
        <w:rPr>
          <w:b/>
          <w:bCs/>
        </w:rPr>
        <w:t xml:space="preserve">zaświadczenia właściwego naczelnika urzędu skarbowego </w:t>
      </w:r>
      <w:r w:rsidR="002C4D76">
        <w:t>potwierdzającego, ż</w:t>
      </w:r>
      <w:r w:rsidR="00030E04">
        <w:t>e Wykonawca nie zalega z opłacaniem podatków, wystawionego nie wcześniej niż 3 miesiące przed upływem terminu składania ofert albo wniosków o dopuszczenie do udziału w postępowaniu, lub inne</w:t>
      </w:r>
      <w:r w:rsidR="002C4D76">
        <w:t>go dokumentu potwierdzającego, ż</w:t>
      </w:r>
      <w:r w:rsidR="00030E04">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16B1" w:rsidRDefault="003C1CDF" w:rsidP="00FD16B1">
      <w:pPr>
        <w:pStyle w:val="NormalnyWeb"/>
        <w:spacing w:before="0" w:beforeAutospacing="0" w:after="0"/>
        <w:ind w:left="238" w:hanging="238"/>
        <w:jc w:val="both"/>
      </w:pPr>
      <w:r>
        <w:t>c</w:t>
      </w:r>
      <w:r w:rsidR="00030E04">
        <w:t>)</w:t>
      </w:r>
      <w:r w:rsidR="00030E04">
        <w:rPr>
          <w:b/>
          <w:bCs/>
        </w:rPr>
        <w:t xml:space="preserve"> zaświadczenia właściwej terenowej jednostki organizacyjnej Zakładu Ubezpieczeń Społecznych lub Kasy Rolniczego Ubezpieczenia </w:t>
      </w:r>
      <w:r w:rsidR="00030E04">
        <w:t>albo inne</w:t>
      </w:r>
      <w:r w:rsidR="002C4D76">
        <w:t>go dokumentu potwierdzającego, ż</w:t>
      </w:r>
      <w:r w:rsidR="00030E04">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rsidR="00030E04">
        <w:t>e Wykonawca zawarł porozumienie z właściwym organem w sprawie spłat tych należności wraz z ewentualnymi odsetkami lub gr</w:t>
      </w:r>
      <w:r w:rsidR="00D64E65">
        <w:t>zywnami, w szczególności uzyskał</w:t>
      </w:r>
      <w:r w:rsidR="00030E04">
        <w:t xml:space="preserve"> przewidziane prawem zwolnienie, odroczenie lub rozłożenie na raty zaległych płatności lub wstrzymanie w całości wyko</w:t>
      </w:r>
      <w:r w:rsidR="00D64E65">
        <w:t>nania decyzji właściwego organu;</w:t>
      </w:r>
    </w:p>
    <w:p w:rsidR="00FD16B1" w:rsidRPr="00FD16B1" w:rsidRDefault="003C1CDF" w:rsidP="00FD16B1">
      <w:pPr>
        <w:pStyle w:val="NormalnyWeb"/>
        <w:spacing w:before="0" w:beforeAutospacing="0" w:after="0"/>
        <w:ind w:left="238" w:hanging="227"/>
        <w:jc w:val="both"/>
        <w:rPr>
          <w:color w:val="000000"/>
        </w:rPr>
      </w:pPr>
      <w:r>
        <w:rPr>
          <w:color w:val="000000"/>
        </w:rPr>
        <w:t>d</w:t>
      </w:r>
      <w:r w:rsidR="00030E04">
        <w:rPr>
          <w:color w:val="000000"/>
        </w:rPr>
        <w:t>)</w:t>
      </w:r>
      <w:r w:rsidR="001F4FF1">
        <w:rPr>
          <w:b/>
          <w:bCs/>
          <w:color w:val="000000"/>
        </w:rPr>
        <w:t>odpis</w:t>
      </w:r>
      <w:r w:rsidR="001358B0">
        <w:rPr>
          <w:b/>
          <w:bCs/>
          <w:color w:val="000000"/>
        </w:rPr>
        <w:t>u</w:t>
      </w:r>
      <w:r w:rsidR="00030E04">
        <w:rPr>
          <w:b/>
          <w:bCs/>
          <w:color w:val="000000"/>
        </w:rPr>
        <w:t xml:space="preserve"> z właściwego rejestru lub z centralnej ewidencji i informacji o działalności gospodarczej</w:t>
      </w:r>
      <w:r w:rsidR="00030E04">
        <w:rPr>
          <w:color w:val="000000"/>
        </w:rPr>
        <w:t>, jeżeli odrębne przepisy wymagają wpisu do rejestru lub ewidencji, w celu potwierdzenia braku podstaw wykluczenia na podstaw</w:t>
      </w:r>
      <w:r w:rsidR="00D64E65">
        <w:rPr>
          <w:color w:val="000000"/>
        </w:rPr>
        <w:t>ie art. 24 ust. 5 pkt 1 ustawy;</w:t>
      </w:r>
    </w:p>
    <w:p w:rsidR="00FD16B1" w:rsidRPr="00D64E65" w:rsidRDefault="003C1CDF" w:rsidP="00FD16B1">
      <w:pPr>
        <w:pStyle w:val="NormalnyWeb"/>
        <w:spacing w:before="0" w:beforeAutospacing="0" w:after="0"/>
        <w:ind w:left="238" w:hanging="227"/>
        <w:jc w:val="both"/>
        <w:rPr>
          <w:bCs/>
          <w:color w:val="000000"/>
        </w:rPr>
      </w:pPr>
      <w:r>
        <w:rPr>
          <w:color w:val="000000"/>
        </w:rPr>
        <w:lastRenderedPageBreak/>
        <w:t>e</w:t>
      </w:r>
      <w:r w:rsidR="00030E04">
        <w:rPr>
          <w:color w:val="000000"/>
        </w:rPr>
        <w:t xml:space="preserve">) </w:t>
      </w:r>
      <w:r w:rsidR="001F4FF1">
        <w:rPr>
          <w:b/>
          <w:bCs/>
          <w:color w:val="000000"/>
        </w:rPr>
        <w:t>o</w:t>
      </w:r>
      <w:r w:rsidR="001358B0">
        <w:rPr>
          <w:b/>
          <w:bCs/>
          <w:color w:val="000000"/>
        </w:rPr>
        <w:t>świadczenia</w:t>
      </w:r>
      <w:r w:rsidR="00030E04">
        <w:rPr>
          <w:b/>
          <w:bCs/>
          <w:color w:val="000000"/>
        </w:rPr>
        <w:t xml:space="preserve"> wykonawcy o niezaleganiu z opłacaniem podatków i opłat lokalnych, o których mowa w ustawie z dnia 12 stycznia 1991r. o podatkach i opłat</w:t>
      </w:r>
      <w:r w:rsidR="00D64E65">
        <w:rPr>
          <w:b/>
          <w:bCs/>
          <w:color w:val="000000"/>
        </w:rPr>
        <w:t>ach lokalnych (Dz. U. z 2016r. p</w:t>
      </w:r>
      <w:r w:rsidR="00030E04">
        <w:rPr>
          <w:b/>
          <w:bCs/>
          <w:color w:val="000000"/>
        </w:rPr>
        <w:t xml:space="preserve">oz. 716) </w:t>
      </w:r>
      <w:r w:rsidR="00030E04">
        <w:rPr>
          <w:color w:val="000000"/>
        </w:rPr>
        <w:t xml:space="preserve">– </w:t>
      </w:r>
      <w:r w:rsidR="00030E04" w:rsidRPr="00790DD1">
        <w:rPr>
          <w:bCs/>
          <w:color w:val="000000"/>
          <w:u w:val="single"/>
        </w:rPr>
        <w:t xml:space="preserve">Załącznik nr </w:t>
      </w:r>
      <w:r w:rsidR="00957F5F">
        <w:rPr>
          <w:bCs/>
          <w:color w:val="000000"/>
          <w:u w:val="single"/>
        </w:rPr>
        <w:t>3</w:t>
      </w:r>
      <w:r w:rsidR="00030E04" w:rsidRPr="00790DD1">
        <w:rPr>
          <w:bCs/>
          <w:color w:val="000000"/>
          <w:u w:val="single"/>
        </w:rPr>
        <w:t xml:space="preserve"> do SIWZ</w:t>
      </w:r>
      <w:r w:rsidR="00D64E65">
        <w:rPr>
          <w:bCs/>
          <w:color w:val="000000"/>
        </w:rPr>
        <w:t>;</w:t>
      </w:r>
    </w:p>
    <w:p w:rsidR="00FD16B1" w:rsidRPr="00D64E65" w:rsidRDefault="003C1CDF" w:rsidP="00FD16B1">
      <w:pPr>
        <w:pStyle w:val="NormalnyWeb"/>
        <w:spacing w:before="0" w:beforeAutospacing="0" w:after="0"/>
        <w:ind w:left="284" w:hanging="227"/>
        <w:jc w:val="both"/>
        <w:rPr>
          <w:color w:val="000000"/>
        </w:rPr>
      </w:pPr>
      <w:r>
        <w:rPr>
          <w:color w:val="000000"/>
        </w:rPr>
        <w:t>f</w:t>
      </w:r>
      <w:r w:rsidR="00030E04">
        <w:rPr>
          <w:color w:val="000000"/>
        </w:rPr>
        <w:t>)</w:t>
      </w:r>
      <w:r w:rsidR="001358B0">
        <w:rPr>
          <w:b/>
          <w:bCs/>
          <w:color w:val="000000"/>
        </w:rPr>
        <w:t>oświadczenia</w:t>
      </w:r>
      <w:r w:rsidR="00030E04">
        <w:rPr>
          <w:b/>
          <w:bCs/>
          <w:color w:val="000000"/>
        </w:rPr>
        <w:t xml:space="preserve"> wykonawcy o braku orzeczenia wobec niego tytułem środka zapobiegawczego zakazu ubiegania się o zamówienia publiczne </w:t>
      </w:r>
      <w:r w:rsidR="00030E04">
        <w:rPr>
          <w:color w:val="000000"/>
        </w:rPr>
        <w:t xml:space="preserve">- </w:t>
      </w:r>
      <w:r w:rsidR="00030E04">
        <w:rPr>
          <w:color w:val="000000"/>
          <w:u w:val="single"/>
        </w:rPr>
        <w:t xml:space="preserve">Załącznik nr </w:t>
      </w:r>
      <w:r w:rsidR="00957F5F">
        <w:rPr>
          <w:color w:val="000000"/>
          <w:u w:val="single"/>
        </w:rPr>
        <w:t>3</w:t>
      </w:r>
      <w:r w:rsidR="00030E04">
        <w:rPr>
          <w:color w:val="000000"/>
          <w:u w:val="single"/>
        </w:rPr>
        <w:t xml:space="preserve"> do SIWZ</w:t>
      </w:r>
      <w:r w:rsidR="00D64E65">
        <w:rPr>
          <w:color w:val="000000"/>
        </w:rPr>
        <w:t>;</w:t>
      </w:r>
    </w:p>
    <w:p w:rsidR="001F3E2D" w:rsidRPr="00D64E65" w:rsidRDefault="003C1CDF" w:rsidP="00FD16B1">
      <w:pPr>
        <w:pStyle w:val="NormalnyWeb"/>
        <w:spacing w:before="0" w:beforeAutospacing="0" w:after="0"/>
        <w:ind w:left="238" w:hanging="227"/>
        <w:jc w:val="both"/>
        <w:rPr>
          <w:color w:val="000000"/>
        </w:rPr>
      </w:pPr>
      <w:r>
        <w:rPr>
          <w:color w:val="000000"/>
        </w:rPr>
        <w:t>g</w:t>
      </w:r>
      <w:r w:rsidR="00030E04">
        <w:rPr>
          <w:color w:val="000000"/>
        </w:rPr>
        <w:t xml:space="preserve">) </w:t>
      </w:r>
      <w:r w:rsidR="001358B0">
        <w:rPr>
          <w:b/>
          <w:bCs/>
          <w:color w:val="000000"/>
        </w:rPr>
        <w:t>oświadczenia</w:t>
      </w:r>
      <w:r w:rsidR="00030E04">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7C59F7">
        <w:rPr>
          <w:color w:val="000000"/>
        </w:rPr>
        <w:t>-</w:t>
      </w:r>
      <w:r w:rsidR="00030E04">
        <w:rPr>
          <w:color w:val="000000"/>
          <w:u w:val="single"/>
        </w:rPr>
        <w:t xml:space="preserve">Załącznik nr </w:t>
      </w:r>
      <w:r w:rsidR="00957F5F">
        <w:rPr>
          <w:color w:val="000000"/>
          <w:u w:val="single"/>
        </w:rPr>
        <w:t>3</w:t>
      </w:r>
      <w:r w:rsidR="00030E04">
        <w:rPr>
          <w:color w:val="000000"/>
          <w:u w:val="single"/>
        </w:rPr>
        <w:t xml:space="preserve"> do SIWZ</w:t>
      </w:r>
      <w:r w:rsidR="00D64E65">
        <w:rPr>
          <w:color w:val="000000"/>
        </w:rPr>
        <w:t>;</w:t>
      </w:r>
    </w:p>
    <w:p w:rsidR="00F863B6" w:rsidRPr="002C4D76" w:rsidRDefault="00F863B6" w:rsidP="001F3E2D">
      <w:pPr>
        <w:spacing w:after="0" w:line="240" w:lineRule="auto"/>
        <w:ind w:left="284" w:hanging="284"/>
        <w:jc w:val="both"/>
        <w:rPr>
          <w:rFonts w:ascii="Times New Roman" w:eastAsia="Times New Roman" w:hAnsi="Times New Roman" w:cs="Times New Roman"/>
          <w:b/>
          <w:bCs/>
          <w:strike/>
          <w:sz w:val="24"/>
          <w:szCs w:val="24"/>
          <w:lang w:eastAsia="pl-PL"/>
        </w:rPr>
      </w:pPr>
      <w:r w:rsidRPr="001F3E2D">
        <w:rPr>
          <w:rFonts w:ascii="Times New Roman" w:eastAsia="Times New Roman" w:hAnsi="Times New Roman" w:cs="Times New Roman"/>
          <w:color w:val="000000"/>
          <w:sz w:val="24"/>
          <w:szCs w:val="24"/>
          <w:lang w:eastAsia="pl-PL"/>
        </w:rPr>
        <w:t>h)</w:t>
      </w:r>
      <w:r w:rsidR="001358B0">
        <w:rPr>
          <w:rFonts w:ascii="Times New Roman" w:eastAsia="Times New Roman" w:hAnsi="Times New Roman" w:cs="Times New Roman"/>
          <w:b/>
          <w:bCs/>
          <w:color w:val="000000" w:themeColor="text1"/>
          <w:sz w:val="24"/>
          <w:szCs w:val="24"/>
          <w:shd w:val="clear" w:color="auto" w:fill="FFFFFF"/>
          <w:lang w:eastAsia="pl-PL"/>
        </w:rPr>
        <w:t>oświadczenia</w:t>
      </w:r>
      <w:r w:rsidR="006B73F8" w:rsidRPr="006A6D04">
        <w:rPr>
          <w:rFonts w:ascii="Times New Roman" w:eastAsia="Times New Roman" w:hAnsi="Times New Roman" w:cs="Times New Roman"/>
          <w:b/>
          <w:bCs/>
          <w:color w:val="000000" w:themeColor="text1"/>
          <w:sz w:val="24"/>
          <w:szCs w:val="24"/>
          <w:shd w:val="clear" w:color="auto" w:fill="FFFFFF"/>
          <w:lang w:eastAsia="pl-PL"/>
        </w:rPr>
        <w:t xml:space="preserve"> wykonawcy o przynależności albo braku przynależności do tej samej grupy kapitałowej; </w:t>
      </w:r>
      <w:r w:rsidR="006B73F8" w:rsidRPr="006B73F8">
        <w:rPr>
          <w:rFonts w:ascii="Times New Roman" w:eastAsia="Times New Roman" w:hAnsi="Times New Roman" w:cs="Times New Roman"/>
          <w:bCs/>
          <w:color w:val="000000" w:themeColor="text1"/>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Pr>
          <w:rFonts w:ascii="Times New Roman" w:eastAsia="Times New Roman" w:hAnsi="Times New Roman" w:cs="Times New Roman"/>
          <w:color w:val="000000"/>
          <w:sz w:val="24"/>
          <w:szCs w:val="24"/>
          <w:u w:val="single"/>
          <w:lang w:eastAsia="pl-PL"/>
        </w:rPr>
        <w:t>- Z</w:t>
      </w:r>
      <w:r w:rsidR="00D64E65" w:rsidRPr="00D64E65">
        <w:rPr>
          <w:rFonts w:ascii="Times New Roman" w:eastAsia="Times New Roman" w:hAnsi="Times New Roman" w:cs="Times New Roman"/>
          <w:color w:val="000000"/>
          <w:sz w:val="24"/>
          <w:szCs w:val="24"/>
          <w:u w:val="single"/>
          <w:lang w:eastAsia="pl-PL"/>
        </w:rPr>
        <w:t>ałącznik nr 5 do SIWZ</w:t>
      </w:r>
      <w:r w:rsidR="007C59F7">
        <w:rPr>
          <w:rFonts w:ascii="Times New Roman" w:eastAsia="Times New Roman" w:hAnsi="Times New Roman" w:cs="Times New Roman"/>
          <w:color w:val="000000"/>
          <w:sz w:val="24"/>
          <w:szCs w:val="24"/>
          <w:u w:val="single"/>
          <w:lang w:eastAsia="pl-PL"/>
        </w:rPr>
        <w:t>.</w:t>
      </w:r>
    </w:p>
    <w:p w:rsidR="00F863B6" w:rsidRDefault="00F863B6" w:rsidP="001F3E2D">
      <w:pPr>
        <w:pStyle w:val="NormalnyWeb"/>
        <w:spacing w:before="0" w:beforeAutospacing="0" w:after="0"/>
        <w:ind w:left="284"/>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przekazuje Zamawiającemu oświadczenie o przynależności lub braku przynależności do tej samej grupy kapitałowej.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0084665A" w:rsidRPr="0084665A">
        <w:rPr>
          <w:rFonts w:ascii="Times New Roman" w:eastAsia="Times New Roman" w:hAnsi="Times New Roman" w:cs="Times New Roman"/>
          <w:color w:val="000000"/>
          <w:sz w:val="24"/>
          <w:szCs w:val="24"/>
          <w:lang w:eastAsia="pl-PL"/>
        </w:rPr>
        <w:t>publiczne (Dz. U. z 2017 r. poz. 570)</w:t>
      </w:r>
      <w:r w:rsidR="00321857">
        <w:rPr>
          <w:rFonts w:ascii="Times New Roman" w:eastAsia="Times New Roman" w:hAnsi="Times New Roman" w:cs="Times New Roman"/>
          <w:color w:val="000000"/>
          <w:sz w:val="24"/>
          <w:szCs w:val="24"/>
          <w:lang w:eastAsia="pl-PL"/>
        </w:rPr>
        <w:t>.</w:t>
      </w:r>
    </w:p>
    <w:p w:rsidR="0084665A" w:rsidRPr="0068175E"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W przypadku wskazania przez Wykonawcę dostępn</w:t>
      </w:r>
      <w:r w:rsidR="0068175E" w:rsidRPr="0068175E">
        <w:rPr>
          <w:rFonts w:ascii="Times New Roman" w:eastAsia="Times New Roman" w:hAnsi="Times New Roman" w:cs="Times New Roman"/>
          <w:sz w:val="24"/>
          <w:szCs w:val="24"/>
          <w:lang w:eastAsia="pl-PL"/>
        </w:rPr>
        <w:t xml:space="preserve">ości oświadczeń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3A2D2A"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040CC4" w:rsidRPr="00040CC4" w:rsidRDefault="003A2D2A"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7</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3A2D2A"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r w:rsidR="007D3405" w:rsidRPr="00852BCB">
        <w:rPr>
          <w:rFonts w:ascii="Times New Roman" w:eastAsia="Times New Roman" w:hAnsi="Times New Roman" w:cs="Times New Roman"/>
          <w:sz w:val="24"/>
          <w:szCs w:val="24"/>
          <w:shd w:val="clear" w:color="auto" w:fill="FFFFFF"/>
          <w:lang w:eastAsia="pl-PL"/>
        </w:rPr>
        <w:t>pkt</w:t>
      </w:r>
      <w:r>
        <w:rPr>
          <w:rFonts w:ascii="Times New Roman" w:eastAsia="Times New Roman" w:hAnsi="Times New Roman" w:cs="Times New Roman"/>
          <w:sz w:val="24"/>
          <w:szCs w:val="24"/>
          <w:shd w:val="clear" w:color="auto" w:fill="FFFFFF"/>
          <w:lang w:eastAsia="pl-PL"/>
        </w:rPr>
        <w:t xml:space="preserve"> 3</w:t>
      </w:r>
      <w:r w:rsidR="0084665A" w:rsidRPr="00852BCB">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nie otwarto jego likwidacji ani nie ogłoszono upadłości. </w:t>
      </w:r>
    </w:p>
    <w:p w:rsidR="005B294F" w:rsidRDefault="003A2D2A"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shd w:val="clear" w:color="auto" w:fill="FFFFFF"/>
          <w:lang w:eastAsia="pl-PL"/>
        </w:rPr>
        <w:t>7</w:t>
      </w:r>
      <w:r w:rsidR="00040CC4">
        <w:rPr>
          <w:rFonts w:ascii="Times New Roman" w:eastAsia="Times New Roman" w:hAnsi="Times New Roman" w:cs="Times New Roman"/>
          <w:sz w:val="24"/>
          <w:szCs w:val="24"/>
          <w:shd w:val="clear" w:color="auto" w:fill="FFFFFF"/>
          <w:lang w:eastAsia="pl-PL"/>
        </w:rPr>
        <w:t>.1</w:t>
      </w:r>
      <w:r w:rsidR="0084665A" w:rsidRPr="0084665A">
        <w:rPr>
          <w:rFonts w:ascii="Times New Roman" w:eastAsia="Times New Roman" w:hAnsi="Times New Roman" w:cs="Times New Roman"/>
          <w:sz w:val="24"/>
          <w:szCs w:val="24"/>
          <w:shd w:val="clear" w:color="auto" w:fill="FFFFFF"/>
          <w:lang w:eastAsia="pl-PL"/>
        </w:rPr>
        <w:t xml:space="preserve">ppkt 1 i 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84665A">
        <w:rPr>
          <w:rFonts w:ascii="Times New Roman" w:eastAsia="Times New Roman" w:hAnsi="Times New Roman" w:cs="Times New Roman"/>
          <w:sz w:val="24"/>
          <w:szCs w:val="24"/>
          <w:lang w:eastAsia="pl-PL"/>
        </w:rPr>
        <w:t xml:space="preserve">ppkt. 2 lit.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Pr>
          <w:rFonts w:ascii="Times New Roman" w:eastAsia="Times New Roman" w:hAnsi="Times New Roman" w:cs="Times New Roman"/>
          <w:sz w:val="24"/>
          <w:szCs w:val="24"/>
          <w:lang w:eastAsia="pl-PL"/>
        </w:rPr>
        <w:t xml:space="preserve"> 7</w:t>
      </w:r>
      <w:r w:rsidR="00040CC4">
        <w:rPr>
          <w:rFonts w:ascii="Times New Roman" w:eastAsia="Times New Roman" w:hAnsi="Times New Roman" w:cs="Times New Roman"/>
          <w:sz w:val="24"/>
          <w:szCs w:val="24"/>
          <w:lang w:eastAsia="pl-PL"/>
        </w:rPr>
        <w:t>.1</w:t>
      </w:r>
      <w:r w:rsidR="0084665A" w:rsidRPr="00456E20">
        <w:rPr>
          <w:rFonts w:ascii="Times New Roman" w:eastAsia="Times New Roman" w:hAnsi="Times New Roman" w:cs="Times New Roman"/>
          <w:sz w:val="24"/>
          <w:szCs w:val="24"/>
          <w:lang w:eastAsia="pl-PL"/>
        </w:rPr>
        <w:t>ppkt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3A2D2A"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7</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0084665A"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3" w:name="mip35795015"/>
      <w:bookmarkStart w:id="4" w:name="mip35795016"/>
      <w:bookmarkStart w:id="5" w:name="mip35795017"/>
      <w:bookmarkStart w:id="6" w:name="mip35795018"/>
      <w:bookmarkStart w:id="7" w:name="mip35795019"/>
      <w:bookmarkEnd w:id="3"/>
      <w:bookmarkEnd w:id="4"/>
      <w:bookmarkEnd w:id="5"/>
      <w:bookmarkEnd w:id="6"/>
      <w:bookmarkEnd w:id="7"/>
    </w:p>
    <w:p w:rsidR="00B5536C" w:rsidRPr="00A93E4D" w:rsidRDefault="003A2D2A"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852BCB">
        <w:rPr>
          <w:rFonts w:ascii="Times New Roman" w:eastAsia="Times New Roman" w:hAnsi="Times New Roman" w:cs="Times New Roman"/>
          <w:sz w:val="24"/>
          <w:szCs w:val="24"/>
          <w:lang w:eastAsia="pl-PL"/>
        </w:rPr>
        <w:t xml:space="preserve">Rozdz. </w:t>
      </w:r>
      <w:r w:rsidR="00394A5F" w:rsidRPr="00852BCB">
        <w:rPr>
          <w:rFonts w:ascii="Times New Roman" w:eastAsia="Times New Roman" w:hAnsi="Times New Roman" w:cs="Times New Roman"/>
          <w:bCs/>
          <w:sz w:val="24"/>
          <w:szCs w:val="24"/>
          <w:lang w:eastAsia="pl-PL"/>
        </w:rPr>
        <w:t xml:space="preserve">XI. </w:t>
      </w:r>
      <w:r w:rsidR="00F863B6" w:rsidRPr="00852BCB">
        <w:rPr>
          <w:rFonts w:ascii="Times New Roman" w:eastAsia="Times New Roman" w:hAnsi="Times New Roman" w:cs="Times New Roman"/>
          <w:sz w:val="24"/>
          <w:szCs w:val="24"/>
          <w:shd w:val="clear" w:color="auto" w:fill="FFFFFF"/>
          <w:lang w:eastAsia="pl-PL"/>
        </w:rPr>
        <w:t xml:space="preserve">pkt </w:t>
      </w:r>
      <w:r w:rsidR="00365C91">
        <w:rPr>
          <w:rFonts w:ascii="Times New Roman" w:eastAsia="Times New Roman" w:hAnsi="Times New Roman" w:cs="Times New Roman"/>
          <w:sz w:val="24"/>
          <w:szCs w:val="24"/>
          <w:shd w:val="clear" w:color="auto" w:fill="FFFFFF"/>
          <w:lang w:eastAsia="pl-PL"/>
        </w:rPr>
        <w:t>3</w:t>
      </w:r>
      <w:r w:rsidR="00B5536C" w:rsidRPr="00852BCB">
        <w:rPr>
          <w:rFonts w:ascii="Times New Roman" w:eastAsia="Times New Roman" w:hAnsi="Times New Roman" w:cs="Times New Roman"/>
          <w:color w:val="000000"/>
          <w:sz w:val="24"/>
          <w:szCs w:val="24"/>
          <w:shd w:val="clear" w:color="auto" w:fill="FFFFFF"/>
          <w:lang w:eastAsia="pl-PL"/>
        </w:rPr>
        <w:t xml:space="preserve"> a</w:t>
      </w:r>
      <w:r w:rsidR="009F0B32">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pkt </w:t>
      </w:r>
      <w:r>
        <w:rPr>
          <w:rFonts w:ascii="Times New Roman" w:eastAsia="Times New Roman" w:hAnsi="Times New Roman" w:cs="Times New Roman"/>
          <w:color w:val="000000"/>
          <w:sz w:val="24"/>
          <w:szCs w:val="24"/>
          <w:shd w:val="clear" w:color="auto" w:fill="FFFFFF"/>
          <w:lang w:eastAsia="pl-PL"/>
        </w:rPr>
        <w:t>7</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pkt </w:t>
      </w:r>
      <w:r>
        <w:rPr>
          <w:rFonts w:ascii="Times New Roman" w:eastAsia="Times New Roman" w:hAnsi="Times New Roman" w:cs="Times New Roman"/>
          <w:color w:val="000000"/>
          <w:sz w:val="24"/>
          <w:szCs w:val="24"/>
          <w:shd w:val="clear" w:color="auto" w:fill="FFFFFF"/>
          <w:lang w:eastAsia="pl-PL"/>
        </w:rPr>
        <w:t>7</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8" w:name="mip35795022"/>
      <w:bookmarkEnd w:id="8"/>
    </w:p>
    <w:p w:rsidR="0084665A" w:rsidRPr="0084665A" w:rsidRDefault="003A2D2A"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p</w:t>
      </w:r>
      <w:r w:rsidR="0084665A" w:rsidRPr="0084665A">
        <w:rPr>
          <w:rFonts w:ascii="Times New Roman" w:eastAsia="Times New Roman" w:hAnsi="Times New Roman" w:cs="Times New Roman"/>
          <w:color w:val="000000"/>
          <w:sz w:val="24"/>
          <w:szCs w:val="24"/>
          <w:shd w:val="clear" w:color="auto" w:fill="FFFFFF"/>
          <w:lang w:eastAsia="pl-PL"/>
        </w:rPr>
        <w:t>oz. 1126)</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1. Oświadczenia, o których mowa w rozporządzeniu dotyczące wykonawcy i innych podmiotów, na których zdolnościach lub sytuacji polega wykonawca na zasadach </w:t>
      </w:r>
      <w:r w:rsidR="0084665A" w:rsidRPr="0084665A">
        <w:rPr>
          <w:rFonts w:ascii="Times New Roman" w:eastAsia="Times New Roman" w:hAnsi="Times New Roman" w:cs="Times New Roman"/>
          <w:color w:val="000000"/>
          <w:sz w:val="24"/>
          <w:szCs w:val="24"/>
          <w:shd w:val="clear" w:color="auto" w:fill="FFFFFF"/>
          <w:lang w:eastAsia="pl-PL"/>
        </w:rPr>
        <w:lastRenderedPageBreak/>
        <w:t>określonych w art. 22a ustawy oraz dotyczące podwykonawców, składane są w oryginale.</w:t>
      </w:r>
    </w:p>
    <w:p w:rsidR="0084665A" w:rsidRPr="0084665A" w:rsidRDefault="003A2D2A"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4665A" w:rsidRPr="0084665A" w:rsidRDefault="005E0ECB"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6. Dokumenty sporządzone w języku obcym są składane wraz z tłumaczeniem na język polski. Tłumaczenie nie jest wymagane, jeżeli zamawiający wyraził zgodę, o której mowa w art. 9 ust. 3 ustawy.</w:t>
      </w:r>
    </w:p>
    <w:p w:rsidR="0084665A" w:rsidRPr="00144352" w:rsidRDefault="005E0ECB"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8</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5E0ECB" w:rsidP="00845C1A">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9</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6706E" w:rsidRPr="00B6706E" w:rsidRDefault="00B6706E" w:rsidP="00B6706E">
      <w:pPr>
        <w:spacing w:after="0" w:line="240" w:lineRule="auto"/>
        <w:ind w:hanging="284"/>
        <w:jc w:val="both"/>
        <w:rPr>
          <w:rFonts w:ascii="Times New Roman" w:eastAsia="Times New Roman" w:hAnsi="Times New Roman" w:cs="Times New Roman"/>
          <w:color w:val="FF0000"/>
          <w:sz w:val="24"/>
          <w:szCs w:val="24"/>
          <w:lang w:eastAsia="pl-PL"/>
        </w:rPr>
      </w:pPr>
    </w:p>
    <w:p w:rsidR="00046668" w:rsidRDefault="00753BEC" w:rsidP="005E0ECB">
      <w:pPr>
        <w:pStyle w:val="NormalnyWeb"/>
        <w:spacing w:before="0" w:beforeAutospacing="0" w:after="0"/>
        <w:rPr>
          <w:b/>
          <w:bCs/>
        </w:rPr>
      </w:pPr>
      <w:r w:rsidRPr="007C59F7">
        <w:rPr>
          <w:b/>
          <w:bCs/>
        </w:rPr>
        <w:t>XII</w:t>
      </w:r>
      <w:r w:rsidR="00831E8A" w:rsidRPr="007C59F7">
        <w:rPr>
          <w:b/>
          <w:bCs/>
        </w:rPr>
        <w:t xml:space="preserve"> . INFORMACJA DLA WYKONAWCÓW POLEGAJĄCYCH NA ZASOBACH INNYCH PODMIOTÓW, NA ZASADACH OKREŚLONYCH W ART. 22A USTAWY PZP</w:t>
      </w:r>
      <w:r w:rsidR="007C59F7">
        <w:rPr>
          <w:b/>
          <w:bCs/>
        </w:rPr>
        <w:t>.</w:t>
      </w:r>
    </w:p>
    <w:p w:rsidR="00046668" w:rsidRPr="00046668" w:rsidRDefault="00831E8A" w:rsidP="00EB47B1">
      <w:pPr>
        <w:pStyle w:val="NormalnyWeb"/>
        <w:numPr>
          <w:ilvl w:val="0"/>
          <w:numId w:val="4"/>
        </w:numPr>
        <w:spacing w:before="0" w:beforeAutospacing="0" w:after="0"/>
        <w:ind w:left="360"/>
        <w:jc w:val="both"/>
        <w:rPr>
          <w:bCs/>
        </w:rPr>
      </w:pPr>
      <w:r w:rsidRPr="00046668">
        <w:rPr>
          <w:bCs/>
          <w:color w:val="000000"/>
          <w:shd w:val="clear" w:color="auto" w:fill="FFFFFF"/>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r w:rsidR="0060497C">
        <w:rPr>
          <w:color w:val="000000"/>
          <w:shd w:val="clear" w:color="auto" w:fill="FFFFFF"/>
        </w:rPr>
        <w:t xml:space="preserve"> (załącznik nr 8 do SIWZ).</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w:t>
      </w:r>
      <w:r w:rsidRPr="00A20A7D">
        <w:rPr>
          <w:color w:val="000000"/>
          <w:shd w:val="clear" w:color="auto" w:fill="FFFFFF"/>
        </w:rPr>
        <w:t xml:space="preserve">a w </w:t>
      </w:r>
      <w:r w:rsidR="00EB0F99">
        <w:rPr>
          <w:color w:val="000000"/>
          <w:shd w:val="clear" w:color="auto" w:fill="FFFFFF"/>
        </w:rPr>
        <w:t>art. 24 ust.1 pkt 13-22 i ust.5 pkt 1 oraz 8 ustawy Pzp.</w:t>
      </w:r>
    </w:p>
    <w:p w:rsidR="00046668" w:rsidRPr="00046668" w:rsidRDefault="00831E8A" w:rsidP="00EB47B1">
      <w:pPr>
        <w:pStyle w:val="NormalnyWeb"/>
        <w:numPr>
          <w:ilvl w:val="0"/>
          <w:numId w:val="4"/>
        </w:numPr>
        <w:spacing w:before="0" w:beforeAutospacing="0" w:after="0"/>
        <w:ind w:left="360"/>
        <w:jc w:val="both"/>
        <w:rPr>
          <w:bCs/>
        </w:rPr>
      </w:pPr>
      <w:r w:rsidRPr="00046668">
        <w:rPr>
          <w:color w:val="000000"/>
          <w:shd w:val="clear" w:color="auto" w:fill="FFFFFF"/>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74B33" w:rsidRPr="00C77E31" w:rsidRDefault="00831E8A" w:rsidP="00C77E31">
      <w:pPr>
        <w:pStyle w:val="NormalnyWeb"/>
        <w:numPr>
          <w:ilvl w:val="0"/>
          <w:numId w:val="4"/>
        </w:numPr>
        <w:spacing w:before="0" w:beforeAutospacing="0" w:after="0"/>
        <w:ind w:left="360"/>
        <w:jc w:val="both"/>
        <w:rPr>
          <w:bCs/>
          <w:color w:val="000000" w:themeColor="text1"/>
        </w:rPr>
      </w:pPr>
      <w:r w:rsidRPr="00EF50AD">
        <w:rPr>
          <w:color w:val="000000" w:themeColor="text1"/>
          <w:shd w:val="clear" w:color="auto" w:fill="FFFFFF"/>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930C8" w:rsidRPr="00EF50AD">
        <w:rPr>
          <w:color w:val="000000" w:themeColor="text1"/>
          <w:shd w:val="clear" w:color="auto" w:fill="FFFFFF"/>
        </w:rPr>
        <w:t>jednolite</w:t>
      </w:r>
      <w:r w:rsidR="00D52950">
        <w:rPr>
          <w:color w:val="000000" w:themeColor="text1"/>
          <w:shd w:val="clear" w:color="auto" w:fill="FFFFFF"/>
        </w:rPr>
        <w:t xml:space="preserve"> </w:t>
      </w:r>
      <w:r w:rsidR="008930C8" w:rsidRPr="00EF50AD">
        <w:rPr>
          <w:color w:val="000000" w:themeColor="text1"/>
          <w:shd w:val="clear" w:color="auto" w:fill="FFFFFF"/>
        </w:rPr>
        <w:t>dokumenty</w:t>
      </w:r>
      <w:r w:rsidRPr="00EF50AD">
        <w:rPr>
          <w:color w:val="000000" w:themeColor="text1"/>
          <w:shd w:val="clear" w:color="auto" w:fill="FFFFFF"/>
        </w:rPr>
        <w:t xml:space="preserve"> dotyczące tych podmiotów</w:t>
      </w:r>
      <w:r w:rsidR="008930C8" w:rsidRPr="00EF50AD">
        <w:rPr>
          <w:color w:val="000000" w:themeColor="text1"/>
          <w:shd w:val="clear" w:color="auto" w:fill="FFFFFF"/>
        </w:rPr>
        <w:t xml:space="preserve"> (załącznik nr </w:t>
      </w:r>
      <w:r w:rsidR="00D6373E">
        <w:rPr>
          <w:color w:val="000000" w:themeColor="text1"/>
          <w:shd w:val="clear" w:color="auto" w:fill="FFFFFF"/>
        </w:rPr>
        <w:t>4</w:t>
      </w:r>
      <w:r w:rsidR="008930C8" w:rsidRPr="00EF50AD">
        <w:rPr>
          <w:color w:val="000000" w:themeColor="text1"/>
          <w:shd w:val="clear" w:color="auto" w:fill="FFFFFF"/>
        </w:rPr>
        <w:t xml:space="preserve"> do </w:t>
      </w:r>
      <w:r w:rsidR="008930C8" w:rsidRPr="00806329">
        <w:rPr>
          <w:color w:val="000000" w:themeColor="text1"/>
          <w:shd w:val="clear" w:color="auto" w:fill="FFFFFF"/>
        </w:rPr>
        <w:t>SWIZ</w:t>
      </w:r>
      <w:r w:rsidR="00C77E31" w:rsidRPr="00806329">
        <w:rPr>
          <w:color w:val="000000"/>
        </w:rPr>
        <w:t>- podpisany przez podmiot udostępniający zasoby na podstawie art. 22a ustawy pzp, składany do oferty wykonawcy</w:t>
      </w:r>
      <w:r w:rsidR="008930C8" w:rsidRPr="00806329">
        <w:rPr>
          <w:color w:val="000000" w:themeColor="text1"/>
          <w:shd w:val="clear" w:color="auto" w:fill="FFFFFF"/>
        </w:rPr>
        <w:t>)</w:t>
      </w:r>
      <w:r w:rsidRPr="00806329">
        <w:rPr>
          <w:color w:val="000000" w:themeColor="text1"/>
          <w:shd w:val="clear" w:color="auto" w:fill="FFFFFF"/>
        </w:rPr>
        <w:t>.</w:t>
      </w:r>
    </w:p>
    <w:p w:rsidR="00F7219F" w:rsidRPr="00F7219F" w:rsidRDefault="00F7219F" w:rsidP="00F7219F">
      <w:pPr>
        <w:pStyle w:val="NormalnyWeb"/>
        <w:numPr>
          <w:ilvl w:val="0"/>
          <w:numId w:val="4"/>
        </w:numPr>
        <w:spacing w:before="0" w:beforeAutospacing="0" w:after="0"/>
        <w:ind w:left="360"/>
        <w:jc w:val="both"/>
        <w:rPr>
          <w:bCs/>
          <w:color w:val="000000" w:themeColor="text1"/>
        </w:rPr>
      </w:pPr>
      <w:r w:rsidRPr="00F7219F">
        <w:rPr>
          <w:color w:val="000000"/>
        </w:rPr>
        <w:t xml:space="preserve">Zamawiający żąda od wykonawcy, który polega na zdolnościach lub sytuacji innych podmiotów na zasadach określonych w art. 22a ustawy Pzp, przedstawienia w odniesieniu do tych podmiotów dokumentów wymienionych w </w:t>
      </w:r>
      <w:r w:rsidRPr="00F7219F">
        <w:rPr>
          <w:color w:val="000000" w:themeColor="text1"/>
          <w:shd w:val="clear" w:color="auto" w:fill="FFFFFF"/>
        </w:rPr>
        <w:t>w Rozdz.XI pkt. 3 a-g SIWZ</w:t>
      </w:r>
      <w:r w:rsidRPr="00F7219F">
        <w:rPr>
          <w:color w:val="000000"/>
        </w:rPr>
        <w:t>, zgodnie z §9 ust. 2 Rozporządzenia Ministra Rozwoju z dnia 26 lipca 2016 r. w sprawie rodzajów dokumentów, jakich może żądać zamawiający od wykonawcy w postępowaniu o udzielenie zamówienia (Dz. U. z 2016 r. poz. 1126) Dalej:„Rozporządzeniem”:składane przez wykonawcę, którego oferta zostanie oceniona najwyżej, na wezwanie zamawiającego to jest:</w:t>
      </w:r>
    </w:p>
    <w:p w:rsidR="00F7219F" w:rsidRDefault="00F7219F" w:rsidP="00F7219F">
      <w:pPr>
        <w:pStyle w:val="NormalnyWeb"/>
        <w:spacing w:before="0" w:beforeAutospacing="0" w:after="0"/>
        <w:ind w:left="720"/>
        <w:jc w:val="both"/>
      </w:pPr>
      <w:r>
        <w:t xml:space="preserve">a) </w:t>
      </w:r>
      <w:r>
        <w:rPr>
          <w:b/>
          <w:bCs/>
        </w:rPr>
        <w:t xml:space="preserve">informacji z Krajowego Rejestru Karnego </w:t>
      </w:r>
      <w:r>
        <w:t>w zakresie określonym w art. 24 ust. 1 pkt 13, 14 i 21 ustawy, wystawionej nie wcześniej niż 6 miesięcy przed upływem terminu składania ofert albo wniosków o dopuszczenie do udziału w postępowaniu;</w:t>
      </w:r>
    </w:p>
    <w:p w:rsidR="00F7219F" w:rsidRDefault="00F7219F" w:rsidP="00F7219F">
      <w:pPr>
        <w:pStyle w:val="NormalnyWeb"/>
        <w:spacing w:before="0" w:beforeAutospacing="0" w:after="0"/>
        <w:ind w:left="720"/>
        <w:jc w:val="both"/>
      </w:pPr>
      <w:r>
        <w:t xml:space="preserve">b) </w:t>
      </w:r>
      <w:r>
        <w:rPr>
          <w:b/>
          <w:bCs/>
        </w:rPr>
        <w:t xml:space="preserve">zaświadczenia właściwego naczelnika urzędu skarbowego </w:t>
      </w:r>
      <w:r>
        <w:t>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7219F" w:rsidRDefault="00F7219F" w:rsidP="00F7219F">
      <w:pPr>
        <w:pStyle w:val="NormalnyWeb"/>
        <w:spacing w:before="0" w:beforeAutospacing="0" w:after="0"/>
        <w:ind w:left="720"/>
        <w:jc w:val="both"/>
      </w:pPr>
      <w:r>
        <w:t>c)</w:t>
      </w:r>
      <w:r>
        <w:rPr>
          <w:b/>
          <w:bCs/>
        </w:rPr>
        <w:t xml:space="preserve"> zaświadczenia właściwej terenowej jednostki organizacyjnej Zakładu Ubezpieczeń Społecznych lub Kasy Rolniczego Ubezpieczenia </w:t>
      </w:r>
      <w:r>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7219F" w:rsidRPr="00FD16B1" w:rsidRDefault="00F7219F" w:rsidP="00F7219F">
      <w:pPr>
        <w:pStyle w:val="NormalnyWeb"/>
        <w:spacing w:before="0" w:beforeAutospacing="0" w:after="0"/>
        <w:ind w:left="720"/>
        <w:jc w:val="both"/>
        <w:rPr>
          <w:color w:val="000000"/>
        </w:rPr>
      </w:pPr>
      <w:r>
        <w:rPr>
          <w:color w:val="000000"/>
        </w:rPr>
        <w:t>d)</w:t>
      </w:r>
      <w:r>
        <w:rPr>
          <w:b/>
          <w:bCs/>
          <w:color w:val="000000"/>
        </w:rPr>
        <w:t>odpisu z właściwego rejestru lub z centralnej ewidencji i informacji o działalności gospodarczej</w:t>
      </w:r>
      <w:r>
        <w:rPr>
          <w:color w:val="000000"/>
        </w:rPr>
        <w:t>, jeżeli odrębne przepisy wymagają wpisu do rejestru lub ewidencji, w celu potwierdzenia braku podstaw wykluczenia na podstawie art. 24 ust. 5 pkt 1 ustawy;</w:t>
      </w:r>
    </w:p>
    <w:p w:rsidR="00F7219F" w:rsidRPr="00D64E65" w:rsidRDefault="00F7219F" w:rsidP="00F7219F">
      <w:pPr>
        <w:pStyle w:val="NormalnyWeb"/>
        <w:spacing w:before="0" w:beforeAutospacing="0" w:after="0"/>
        <w:ind w:left="720"/>
        <w:jc w:val="both"/>
        <w:rPr>
          <w:bCs/>
          <w:color w:val="000000"/>
        </w:rPr>
      </w:pPr>
      <w:r>
        <w:rPr>
          <w:color w:val="000000"/>
        </w:rPr>
        <w:t xml:space="preserve">e) </w:t>
      </w:r>
      <w:r>
        <w:rPr>
          <w:b/>
          <w:bCs/>
          <w:color w:val="000000"/>
        </w:rPr>
        <w:t xml:space="preserve">oświadczenia wykonawcy o niezaleganiu z opłacaniem podatków i opłat lokalnych, o których mowa w ustawie z dnia 12 stycznia 1991r. o podatkach i opłatach lokalnych (Dz. U. z 2016r. poz. 716) </w:t>
      </w:r>
      <w:r>
        <w:rPr>
          <w:color w:val="000000"/>
        </w:rPr>
        <w:t xml:space="preserve">– </w:t>
      </w:r>
      <w:r w:rsidRPr="00790DD1">
        <w:rPr>
          <w:bCs/>
          <w:color w:val="000000"/>
          <w:u w:val="single"/>
        </w:rPr>
        <w:t xml:space="preserve">Załącznik nr </w:t>
      </w:r>
      <w:r>
        <w:rPr>
          <w:bCs/>
          <w:color w:val="000000"/>
          <w:u w:val="single"/>
        </w:rPr>
        <w:t>3</w:t>
      </w:r>
      <w:r w:rsidRPr="00790DD1">
        <w:rPr>
          <w:bCs/>
          <w:color w:val="000000"/>
          <w:u w:val="single"/>
        </w:rPr>
        <w:t xml:space="preserve"> do SIWZ</w:t>
      </w:r>
      <w:r>
        <w:rPr>
          <w:bCs/>
          <w:color w:val="000000"/>
        </w:rPr>
        <w:t>;</w:t>
      </w:r>
    </w:p>
    <w:p w:rsidR="00F7219F" w:rsidRPr="00D64E65" w:rsidRDefault="00F7219F" w:rsidP="00F7219F">
      <w:pPr>
        <w:pStyle w:val="NormalnyWeb"/>
        <w:spacing w:before="0" w:beforeAutospacing="0" w:after="0"/>
        <w:ind w:left="720"/>
        <w:jc w:val="both"/>
        <w:rPr>
          <w:color w:val="000000"/>
        </w:rPr>
      </w:pPr>
      <w:r>
        <w:rPr>
          <w:color w:val="000000"/>
        </w:rPr>
        <w:t>f)</w:t>
      </w:r>
      <w:r>
        <w:rPr>
          <w:b/>
          <w:bCs/>
          <w:color w:val="000000"/>
        </w:rPr>
        <w:t xml:space="preserve">oświadczenia wykonawcy o braku orzeczenia wobec niego tytułem środka zapobiegawczego zakazu ubiegania się o zamówienia publiczne </w:t>
      </w:r>
      <w:r>
        <w:rPr>
          <w:color w:val="000000"/>
        </w:rPr>
        <w:t xml:space="preserve">- </w:t>
      </w:r>
      <w:r>
        <w:rPr>
          <w:color w:val="000000"/>
          <w:u w:val="single"/>
        </w:rPr>
        <w:t>Załącznik nr 3 do SIWZ</w:t>
      </w:r>
      <w:r>
        <w:rPr>
          <w:color w:val="000000"/>
        </w:rPr>
        <w:t>;</w:t>
      </w:r>
    </w:p>
    <w:p w:rsidR="00F7219F" w:rsidRPr="00D64E65" w:rsidRDefault="00F7219F" w:rsidP="00F7219F">
      <w:pPr>
        <w:pStyle w:val="NormalnyWeb"/>
        <w:spacing w:before="0" w:beforeAutospacing="0" w:after="0"/>
        <w:ind w:left="720"/>
        <w:jc w:val="both"/>
        <w:rPr>
          <w:color w:val="000000"/>
        </w:rPr>
      </w:pPr>
      <w:r>
        <w:rPr>
          <w:color w:val="000000"/>
        </w:rPr>
        <w:t xml:space="preserve">g) </w:t>
      </w:r>
      <w:r>
        <w:rPr>
          <w:b/>
          <w:bCs/>
          <w:color w:val="000000"/>
        </w:rPr>
        <w:t xml:space="preserve">oświadczenia wykonawcy o braku wydania wobec niego prawomocnego wyroku sądu lub ostatecznej decyzji administracyjnej o zaleganiu z uiszczaniem </w:t>
      </w:r>
      <w:r>
        <w:rPr>
          <w:b/>
          <w:bCs/>
          <w:color w:val="000000"/>
        </w:rPr>
        <w:lastRenderedPageBreak/>
        <w:t xml:space="preserve">podatków, opłat lub składek na ubezpieczenia społeczne lub zdrowotne </w:t>
      </w:r>
      <w:r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Pr="007C59F7">
        <w:rPr>
          <w:color w:val="000000"/>
        </w:rPr>
        <w:t>-</w:t>
      </w:r>
      <w:r>
        <w:rPr>
          <w:color w:val="000000"/>
          <w:u w:val="single"/>
        </w:rPr>
        <w:t>Załącznik nr 3 do SIWZ</w:t>
      </w:r>
      <w:r>
        <w:rPr>
          <w:color w:val="000000"/>
        </w:rPr>
        <w:t>;</w:t>
      </w:r>
    </w:p>
    <w:p w:rsidR="00F7219F" w:rsidRPr="00E331A3" w:rsidRDefault="00F7219F" w:rsidP="00A74B33">
      <w:pPr>
        <w:pStyle w:val="NormalnyWeb"/>
        <w:spacing w:before="0" w:beforeAutospacing="0" w:after="0"/>
        <w:jc w:val="both"/>
        <w:rPr>
          <w:bCs/>
          <w:color w:val="000000" w:themeColor="text1"/>
        </w:rPr>
      </w:pPr>
    </w:p>
    <w:p w:rsidR="00CE7D9C" w:rsidRPr="00E331A3" w:rsidRDefault="00831E8A" w:rsidP="00EB47B1">
      <w:pPr>
        <w:pStyle w:val="NormalnyWeb"/>
        <w:numPr>
          <w:ilvl w:val="0"/>
          <w:numId w:val="4"/>
        </w:numPr>
        <w:spacing w:before="0" w:beforeAutospacing="0" w:after="0"/>
        <w:ind w:left="360"/>
        <w:jc w:val="both"/>
        <w:rPr>
          <w:bCs/>
        </w:rPr>
      </w:pPr>
      <w:r w:rsidRPr="00A20A7D">
        <w:rPr>
          <w:color w:val="000000"/>
          <w:shd w:val="clear" w:color="auto" w:fill="FFFFFF"/>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E331A3" w:rsidRPr="00E331A3" w:rsidRDefault="00E331A3" w:rsidP="00EB47B1">
      <w:pPr>
        <w:pStyle w:val="NormalnyWeb"/>
        <w:numPr>
          <w:ilvl w:val="0"/>
          <w:numId w:val="5"/>
        </w:numPr>
        <w:spacing w:before="0" w:beforeAutospacing="0" w:after="0"/>
        <w:jc w:val="both"/>
        <w:rPr>
          <w:bCs/>
        </w:rPr>
      </w:pPr>
      <w:r w:rsidRPr="00E331A3">
        <w:rPr>
          <w:bCs/>
          <w:color w:val="000000"/>
          <w:shd w:val="clear" w:color="auto" w:fill="FFFFFF"/>
        </w:rPr>
        <w:t>zakres dostępnych Wykonawcy zasobów innego podmiotu</w:t>
      </w:r>
      <w:r>
        <w:rPr>
          <w:bCs/>
          <w:color w:val="000000"/>
          <w:shd w:val="clear" w:color="auto" w:fill="FFFFFF"/>
        </w:rPr>
        <w:t>;</w:t>
      </w:r>
    </w:p>
    <w:p w:rsidR="00E331A3" w:rsidRPr="00E331A3" w:rsidRDefault="00E331A3" w:rsidP="00EB47B1">
      <w:pPr>
        <w:pStyle w:val="NormalnyWeb"/>
        <w:numPr>
          <w:ilvl w:val="0"/>
          <w:numId w:val="5"/>
        </w:numPr>
        <w:spacing w:before="0" w:beforeAutospacing="0" w:after="0"/>
        <w:jc w:val="both"/>
        <w:rPr>
          <w:bCs/>
        </w:rPr>
      </w:pPr>
      <w:r w:rsidRPr="00E331A3">
        <w:rPr>
          <w:bCs/>
          <w:color w:val="000000"/>
          <w:shd w:val="clear" w:color="auto" w:fill="FFFFFF"/>
        </w:rPr>
        <w:t>sposób wykorzystania zasobów innego podmiotu, przez wykonawcę, przy wykonywaniu zamówienia publicznego;</w:t>
      </w:r>
    </w:p>
    <w:p w:rsidR="00E331A3" w:rsidRPr="00E331A3" w:rsidRDefault="00E331A3" w:rsidP="00EB47B1">
      <w:pPr>
        <w:pStyle w:val="NormalnyWeb"/>
        <w:numPr>
          <w:ilvl w:val="0"/>
          <w:numId w:val="5"/>
        </w:numPr>
        <w:spacing w:before="0" w:beforeAutospacing="0" w:after="0"/>
        <w:jc w:val="both"/>
        <w:rPr>
          <w:bCs/>
        </w:rPr>
      </w:pPr>
      <w:r w:rsidRPr="00E331A3">
        <w:rPr>
          <w:color w:val="000000"/>
          <w:shd w:val="clear" w:color="auto" w:fill="FFFFFF"/>
        </w:rPr>
        <w:t>zakres i okres udziału innego podmiotu przy wykonywaniu zamówienia publicznego;</w:t>
      </w:r>
    </w:p>
    <w:p w:rsidR="00841594" w:rsidRPr="00841594" w:rsidRDefault="00E331A3" w:rsidP="00EB47B1">
      <w:pPr>
        <w:pStyle w:val="NormalnyWeb"/>
        <w:numPr>
          <w:ilvl w:val="0"/>
          <w:numId w:val="5"/>
        </w:numPr>
        <w:spacing w:before="0" w:beforeAutospacing="0" w:after="0"/>
        <w:jc w:val="both"/>
        <w:rPr>
          <w:bCs/>
        </w:rPr>
      </w:pPr>
      <w:r w:rsidRPr="00E331A3">
        <w:rPr>
          <w:bCs/>
          <w:color w:val="000000"/>
          <w:shd w:val="clear" w:color="auto" w:fill="FFFFFF"/>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31E8A" w:rsidRPr="00841594" w:rsidRDefault="00831E8A" w:rsidP="00841594">
      <w:pPr>
        <w:pStyle w:val="NormalnyWeb"/>
        <w:spacing w:before="0" w:beforeAutospacing="0" w:after="0"/>
        <w:ind w:left="360" w:hanging="360"/>
        <w:jc w:val="both"/>
        <w:rPr>
          <w:bCs/>
        </w:rPr>
      </w:pPr>
      <w:r w:rsidRPr="00841594">
        <w:rPr>
          <w:color w:val="000000"/>
          <w:shd w:val="clear" w:color="auto" w:fill="FFFFFF"/>
        </w:rPr>
        <w:t>8.  Jeżeli zdolności techniczne lub zawodowe lub sytuacja ekonomiczna lub finansowa, podmiotu,</w:t>
      </w:r>
      <w:r w:rsidR="00492D18">
        <w:rPr>
          <w:color w:val="000000"/>
          <w:shd w:val="clear" w:color="auto" w:fill="FFFFFF"/>
        </w:rPr>
        <w:t xml:space="preserve"> o którym mowa w pkt.1</w:t>
      </w:r>
      <w:r w:rsidRPr="00841594">
        <w:rPr>
          <w:color w:val="000000"/>
          <w:shd w:val="clear" w:color="auto" w:fill="FFFFFF"/>
        </w:rPr>
        <w:t>, nie potwierdzają spełnienia przez wykonawcę warunków udziału w postępowaniu lub zachodzą wobec tego podmiotu podstawy wykluczenia, Zamawiający zażąda, aby Wykonawca w terminie określonym przez Zamawiającego:</w:t>
      </w:r>
    </w:p>
    <w:p w:rsidR="00831E8A" w:rsidRP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t>a)  zastąpił ten podmiot innym podmiotem lub podmiotami lub</w:t>
      </w:r>
    </w:p>
    <w:p w:rsidR="00831E8A" w:rsidRDefault="00831E8A" w:rsidP="00841594">
      <w:pPr>
        <w:pStyle w:val="Nagwek2"/>
        <w:spacing w:before="0" w:beforeAutospacing="0" w:after="0" w:afterAutospacing="0"/>
        <w:ind w:left="709" w:hanging="283"/>
        <w:jc w:val="both"/>
        <w:rPr>
          <w:b w:val="0"/>
          <w:bCs w:val="0"/>
          <w:color w:val="000000"/>
          <w:sz w:val="24"/>
          <w:szCs w:val="24"/>
          <w:shd w:val="clear" w:color="auto" w:fill="FFFFFF"/>
        </w:rPr>
      </w:pPr>
      <w:r w:rsidRPr="00831E8A">
        <w:rPr>
          <w:b w:val="0"/>
          <w:bCs w:val="0"/>
          <w:color w:val="000000"/>
          <w:sz w:val="24"/>
          <w:szCs w:val="24"/>
          <w:shd w:val="clear" w:color="auto" w:fill="FFFFFF"/>
        </w:rPr>
        <w:t xml:space="preserve">b) zobowiązał się do osobistego wykonania odpowiedniej części zamówienia, jeżeli wykaże zdolności techniczne lub zawodowe lub sytuację finansową lub ekonomiczną, o których mowa w </w:t>
      </w:r>
      <w:r w:rsidRPr="00E83313">
        <w:rPr>
          <w:b w:val="0"/>
          <w:bCs w:val="0"/>
          <w:color w:val="000000"/>
          <w:sz w:val="24"/>
          <w:szCs w:val="24"/>
          <w:shd w:val="clear" w:color="auto" w:fill="FFFFFF"/>
        </w:rPr>
        <w:t xml:space="preserve">pkt. </w:t>
      </w:r>
      <w:r w:rsidR="00E83313" w:rsidRPr="00E83313">
        <w:rPr>
          <w:b w:val="0"/>
          <w:bCs w:val="0"/>
          <w:color w:val="000000"/>
          <w:sz w:val="24"/>
          <w:szCs w:val="24"/>
          <w:shd w:val="clear" w:color="auto" w:fill="FFFFFF"/>
        </w:rPr>
        <w:t>1</w:t>
      </w:r>
      <w:r w:rsidRPr="00E83313">
        <w:rPr>
          <w:b w:val="0"/>
          <w:bCs w:val="0"/>
          <w:color w:val="000000"/>
          <w:sz w:val="24"/>
          <w:szCs w:val="24"/>
          <w:shd w:val="clear" w:color="auto" w:fill="FFFFFF"/>
        </w:rPr>
        <w:t>.</w:t>
      </w:r>
    </w:p>
    <w:p w:rsidR="00831E8A" w:rsidRPr="00831E8A" w:rsidRDefault="00831E8A" w:rsidP="00831E8A">
      <w:pPr>
        <w:pStyle w:val="Nagwek2"/>
        <w:spacing w:before="0" w:beforeAutospacing="0" w:after="0" w:afterAutospacing="0"/>
        <w:ind w:firstLine="284"/>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prac związanych z rozmieszczeniem  i instalacją,w ramach zamówienia  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831E8A" w:rsidRPr="00BD1839"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753BEC">
        <w:rPr>
          <w:b/>
        </w:rPr>
        <w:t>V</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r w:rsidRPr="00F63587">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 </w:t>
      </w:r>
      <w:r w:rsidR="00E35801">
        <w:rPr>
          <w:rFonts w:ascii="Times New Roman" w:eastAsia="Times New Roman" w:hAnsi="Times New Roman" w:cs="Times New Roman"/>
          <w:color w:val="000000"/>
          <w:sz w:val="24"/>
          <w:szCs w:val="24"/>
          <w:shd w:val="clear" w:color="auto" w:fill="FFFFFF"/>
          <w:lang w:eastAsia="pl-PL"/>
        </w:rPr>
        <w:t xml:space="preserve">ust. 5 pkt 1 oraz ust. 5 pkt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lastRenderedPageBreak/>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dokument </w:t>
      </w:r>
      <w:r w:rsidR="00F63587" w:rsidRPr="0038530B">
        <w:rPr>
          <w:rFonts w:ascii="Times New Roman" w:eastAsia="Times New Roman" w:hAnsi="Times New Roman" w:cs="Times New Roman"/>
          <w:sz w:val="24"/>
          <w:szCs w:val="24"/>
          <w:lang w:eastAsia="pl-PL"/>
        </w:rPr>
        <w:t xml:space="preserve"> zamówienia</w:t>
      </w:r>
      <w:r w:rsidRPr="00F63587">
        <w:rPr>
          <w:rFonts w:ascii="Times New Roman" w:eastAsia="Times New Roman" w:hAnsi="Times New Roman" w:cs="Times New Roman"/>
          <w:sz w:val="24"/>
          <w:szCs w:val="24"/>
          <w:lang w:eastAsia="pl-PL"/>
        </w:rPr>
        <w:t xml:space="preserve"> (</w:t>
      </w:r>
      <w:r w:rsidR="00F056D8">
        <w:rPr>
          <w:rFonts w:ascii="Times New Roman" w:eastAsia="Times New Roman" w:hAnsi="Times New Roman" w:cs="Times New Roman"/>
          <w:sz w:val="24"/>
          <w:szCs w:val="24"/>
          <w:lang w:eastAsia="pl-PL"/>
        </w:rPr>
        <w:t>załącznik nr 4 do SIWZ</w:t>
      </w:r>
      <w:r w:rsidRPr="00F63587">
        <w:rPr>
          <w:rFonts w:ascii="Times New Roman" w:eastAsia="Times New Roman" w:hAnsi="Times New Roman" w:cs="Times New Roman"/>
          <w:sz w:val="24"/>
          <w:szCs w:val="24"/>
          <w:lang w:eastAsia="pl-PL"/>
        </w:rPr>
        <w:t xml:space="preserve">)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A54D38">
        <w:rPr>
          <w:rFonts w:ascii="Times New Roman" w:eastAsia="Times New Roman" w:hAnsi="Times New Roman" w:cs="Times New Roman"/>
          <w:sz w:val="24"/>
          <w:szCs w:val="24"/>
          <w:lang w:eastAsia="pl-PL"/>
        </w:rPr>
        <w:t>c)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d)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Default="00A16633" w:rsidP="00A166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V. OPIS SPOSOBU PRZYGOTOWANIA OFERTY</w:t>
      </w:r>
    </w:p>
    <w:p w:rsidR="00557230" w:rsidRPr="0084665A" w:rsidRDefault="00557230" w:rsidP="002822A6">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Oferta musi być złożona w formie pisemnej pod</w:t>
      </w:r>
      <w:r w:rsidR="00E35801">
        <w:rPr>
          <w:rFonts w:ascii="Times New Roman" w:eastAsia="Times New Roman" w:hAnsi="Times New Roman" w:cs="Times New Roman"/>
          <w:sz w:val="24"/>
          <w:szCs w:val="24"/>
          <w:lang w:eastAsia="pl-PL"/>
        </w:rPr>
        <w:t xml:space="preserve"> rygorem nieważności, w nieprzeź</w:t>
      </w:r>
      <w:r w:rsidRPr="0084665A">
        <w:rPr>
          <w:rFonts w:ascii="Times New Roman" w:eastAsia="Times New Roman" w:hAnsi="Times New Roman" w:cs="Times New Roman"/>
          <w:sz w:val="24"/>
          <w:szCs w:val="24"/>
          <w:lang w:eastAsia="pl-PL"/>
        </w:rPr>
        <w:t>roczystej i trwale zamkniętej kopercie lub opakowaniu, uniemożliwiającym ujawnienie jej treści przed upływem terminu składania ofert.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Na kopercie lub opakowaniu należy umieścić:</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dokładny adres Wykonawcy (adres do korespondencji oraz numer fax),</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numer sprawy</w:t>
      </w:r>
      <w:r w:rsidRPr="00592062">
        <w:rPr>
          <w:rFonts w:ascii="Times New Roman" w:eastAsia="Times New Roman" w:hAnsi="Times New Roman" w:cs="Times New Roman"/>
          <w:color w:val="000000"/>
          <w:sz w:val="24"/>
          <w:szCs w:val="24"/>
          <w:lang w:eastAsia="pl-PL"/>
        </w:rPr>
        <w:t>:</w:t>
      </w:r>
      <w:r w:rsidR="00995844" w:rsidRPr="00592062">
        <w:rPr>
          <w:rFonts w:ascii="Times New Roman" w:eastAsia="Times New Roman" w:hAnsi="Times New Roman" w:cs="Times New Roman"/>
          <w:b/>
          <w:bCs/>
          <w:color w:val="000000"/>
          <w:sz w:val="24"/>
          <w:szCs w:val="24"/>
          <w:lang w:eastAsia="pl-PL"/>
        </w:rPr>
        <w:t>Sp</w:t>
      </w:r>
      <w:r w:rsidR="00592062" w:rsidRPr="00592062">
        <w:rPr>
          <w:rFonts w:ascii="Times New Roman" w:eastAsia="Times New Roman" w:hAnsi="Times New Roman" w:cs="Times New Roman"/>
          <w:b/>
          <w:bCs/>
          <w:color w:val="000000"/>
          <w:sz w:val="24"/>
          <w:szCs w:val="24"/>
          <w:lang w:eastAsia="pl-PL"/>
        </w:rPr>
        <w:t>r. 366</w:t>
      </w:r>
      <w:r w:rsidR="00592062">
        <w:rPr>
          <w:rFonts w:ascii="Times New Roman" w:eastAsia="Times New Roman" w:hAnsi="Times New Roman" w:cs="Times New Roman"/>
          <w:b/>
          <w:bCs/>
          <w:color w:val="000000"/>
          <w:sz w:val="24"/>
          <w:szCs w:val="24"/>
          <w:lang w:eastAsia="pl-PL"/>
        </w:rPr>
        <w:t xml:space="preserve"> </w:t>
      </w:r>
      <w:r w:rsidRPr="00592062">
        <w:rPr>
          <w:rFonts w:ascii="Times New Roman" w:eastAsia="Times New Roman" w:hAnsi="Times New Roman" w:cs="Times New Roman"/>
          <w:b/>
          <w:bCs/>
          <w:color w:val="000000"/>
          <w:sz w:val="24"/>
          <w:szCs w:val="24"/>
          <w:shd w:val="clear" w:color="auto" w:fill="FFFFFF"/>
          <w:lang w:eastAsia="pl-PL"/>
        </w:rPr>
        <w:t>ZP/201</w:t>
      </w:r>
      <w:r w:rsidR="003358D4" w:rsidRPr="00592062">
        <w:rPr>
          <w:rFonts w:ascii="Times New Roman" w:eastAsia="Times New Roman" w:hAnsi="Times New Roman" w:cs="Times New Roman"/>
          <w:b/>
          <w:bCs/>
          <w:color w:val="000000"/>
          <w:sz w:val="24"/>
          <w:szCs w:val="24"/>
          <w:shd w:val="clear" w:color="auto" w:fill="FFFFFF"/>
          <w:lang w:eastAsia="pl-PL"/>
        </w:rPr>
        <w:t>8</w:t>
      </w:r>
    </w:p>
    <w:p w:rsidR="00557230" w:rsidRPr="0084665A" w:rsidRDefault="00557230" w:rsidP="002C6938">
      <w:pPr>
        <w:spacing w:after="0" w:line="240" w:lineRule="auto"/>
        <w:ind w:left="284"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c) </w:t>
      </w:r>
      <w:r w:rsidRPr="0084665A">
        <w:rPr>
          <w:rFonts w:ascii="Times New Roman" w:eastAsia="Times New Roman" w:hAnsi="Times New Roman" w:cs="Times New Roman"/>
          <w:b/>
          <w:bCs/>
          <w:color w:val="000000"/>
          <w:sz w:val="24"/>
          <w:szCs w:val="24"/>
          <w:lang w:eastAsia="pl-PL"/>
        </w:rPr>
        <w:t>nazwa Postępowania</w:t>
      </w:r>
      <w:r w:rsidRPr="0084665A">
        <w:rPr>
          <w:rFonts w:ascii="Times New Roman" w:eastAsia="Times New Roman" w:hAnsi="Times New Roman" w:cs="Times New Roman"/>
          <w:color w:val="000000"/>
          <w:sz w:val="24"/>
          <w:szCs w:val="24"/>
          <w:lang w:eastAsia="pl-PL"/>
        </w:rPr>
        <w:t xml:space="preserve">: </w:t>
      </w:r>
      <w:r w:rsidR="00CB3BEA" w:rsidRPr="00C56F4B">
        <w:rPr>
          <w:rFonts w:ascii="Times New Roman" w:eastAsia="Times New Roman" w:hAnsi="Times New Roman" w:cs="Times New Roman"/>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00CB3BE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i/>
          <w:iCs/>
          <w:color w:val="000000"/>
          <w:sz w:val="24"/>
          <w:szCs w:val="24"/>
          <w:u w:val="single"/>
          <w:shd w:val="clear" w:color="auto" w:fill="FFFFFF"/>
          <w:lang w:eastAsia="pl-PL"/>
        </w:rPr>
        <w:t>OFERTA</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d) napis: </w:t>
      </w:r>
      <w:r w:rsidRPr="0084665A">
        <w:rPr>
          <w:rFonts w:ascii="Times New Roman" w:eastAsia="Times New Roman" w:hAnsi="Times New Roman" w:cs="Times New Roman"/>
          <w:b/>
          <w:bCs/>
          <w:color w:val="000000"/>
          <w:sz w:val="24"/>
          <w:szCs w:val="24"/>
          <w:lang w:eastAsia="pl-PL"/>
        </w:rPr>
        <w:t xml:space="preserve">„Nie otwierać </w:t>
      </w:r>
      <w:r w:rsidRPr="00DF198C">
        <w:rPr>
          <w:rFonts w:ascii="Times New Roman" w:eastAsia="Times New Roman" w:hAnsi="Times New Roman" w:cs="Times New Roman"/>
          <w:b/>
          <w:bCs/>
          <w:color w:val="000000"/>
          <w:sz w:val="24"/>
          <w:szCs w:val="24"/>
          <w:lang w:eastAsia="pl-PL"/>
        </w:rPr>
        <w:t xml:space="preserve">przed </w:t>
      </w:r>
      <w:r w:rsidR="0091566B" w:rsidRPr="0091566B">
        <w:rPr>
          <w:rFonts w:ascii="Times New Roman" w:eastAsia="Times New Roman" w:hAnsi="Times New Roman" w:cs="Times New Roman"/>
          <w:b/>
          <w:bCs/>
          <w:color w:val="000000" w:themeColor="text1"/>
          <w:sz w:val="24"/>
          <w:szCs w:val="24"/>
          <w:lang w:eastAsia="pl-PL"/>
        </w:rPr>
        <w:t>04.06</w:t>
      </w:r>
      <w:r w:rsidR="0091566B">
        <w:rPr>
          <w:rFonts w:ascii="Times New Roman" w:eastAsia="Times New Roman" w:hAnsi="Times New Roman" w:cs="Times New Roman"/>
          <w:b/>
          <w:bCs/>
          <w:color w:val="000000" w:themeColor="text1"/>
          <w:sz w:val="24"/>
          <w:szCs w:val="24"/>
          <w:lang w:eastAsia="pl-PL"/>
        </w:rPr>
        <w:t>.</w:t>
      </w:r>
      <w:r w:rsidR="004E5239" w:rsidRPr="0091566B">
        <w:rPr>
          <w:rFonts w:ascii="Times New Roman" w:eastAsia="Times New Roman" w:hAnsi="Times New Roman" w:cs="Times New Roman"/>
          <w:b/>
          <w:bCs/>
          <w:color w:val="000000" w:themeColor="text1"/>
          <w:sz w:val="24"/>
          <w:szCs w:val="24"/>
          <w:lang w:eastAsia="pl-PL"/>
        </w:rPr>
        <w:t>2018</w:t>
      </w:r>
      <w:r w:rsidR="00EC5246" w:rsidRPr="0091566B">
        <w:rPr>
          <w:rFonts w:ascii="Times New Roman" w:eastAsia="Times New Roman" w:hAnsi="Times New Roman" w:cs="Times New Roman"/>
          <w:b/>
          <w:bCs/>
          <w:color w:val="000000" w:themeColor="text1"/>
          <w:sz w:val="24"/>
          <w:szCs w:val="24"/>
          <w:lang w:eastAsia="pl-PL"/>
        </w:rPr>
        <w:t xml:space="preserve"> r.</w:t>
      </w:r>
      <w:r w:rsidRPr="0091566B">
        <w:rPr>
          <w:rFonts w:ascii="Times New Roman" w:eastAsia="Times New Roman" w:hAnsi="Times New Roman" w:cs="Times New Roman"/>
          <w:b/>
          <w:bCs/>
          <w:color w:val="000000" w:themeColor="text1"/>
          <w:sz w:val="24"/>
          <w:szCs w:val="24"/>
          <w:lang w:eastAsia="pl-PL"/>
        </w:rPr>
        <w: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3. Pierwsza strona oferty winna zawierać:</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a) łączną liczbę stron oferty,</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b) strony, na której dany dokument się znajduje</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4. Dokumenty składające się na ofertę : </w:t>
      </w:r>
    </w:p>
    <w:p w:rsidR="00557230" w:rsidRPr="0084665A" w:rsidRDefault="00557230" w:rsidP="00557230">
      <w:pPr>
        <w:spacing w:after="0" w:line="240" w:lineRule="auto"/>
        <w:ind w:left="238" w:firstLine="4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a) </w:t>
      </w:r>
      <w:r w:rsidRPr="0084665A">
        <w:rPr>
          <w:rFonts w:ascii="Times New Roman" w:eastAsia="Times New Roman" w:hAnsi="Times New Roman" w:cs="Times New Roman"/>
          <w:b/>
          <w:bCs/>
          <w:color w:val="000000"/>
          <w:sz w:val="24"/>
          <w:szCs w:val="24"/>
          <w:lang w:eastAsia="pl-PL"/>
        </w:rPr>
        <w:t xml:space="preserve">formularz ofertowy, według wzoru określonego </w:t>
      </w:r>
      <w:r w:rsidRPr="00A25001">
        <w:rPr>
          <w:rFonts w:ascii="Times New Roman" w:eastAsia="Times New Roman" w:hAnsi="Times New Roman" w:cs="Times New Roman"/>
          <w:b/>
          <w:bCs/>
          <w:color w:val="000000"/>
          <w:sz w:val="24"/>
          <w:szCs w:val="24"/>
          <w:lang w:eastAsia="pl-PL"/>
        </w:rPr>
        <w:t>w</w:t>
      </w:r>
      <w:r w:rsidRPr="00A25001">
        <w:rPr>
          <w:rFonts w:ascii="Times New Roman" w:eastAsia="Times New Roman" w:hAnsi="Times New Roman" w:cs="Times New Roman"/>
          <w:b/>
          <w:bCs/>
          <w:sz w:val="24"/>
          <w:szCs w:val="24"/>
          <w:lang w:eastAsia="pl-PL"/>
        </w:rPr>
        <w:t xml:space="preserve"> Załączniku nr 1</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p>
    <w:p w:rsidR="00557230" w:rsidRPr="00460FE8" w:rsidRDefault="00557230" w:rsidP="00460FE8">
      <w:pPr>
        <w:spacing w:after="0" w:line="240" w:lineRule="auto"/>
        <w:ind w:left="709" w:hanging="425"/>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color w:val="000000"/>
          <w:sz w:val="24"/>
          <w:szCs w:val="24"/>
          <w:lang w:eastAsia="pl-PL"/>
        </w:rPr>
        <w:t xml:space="preserve">b) </w:t>
      </w:r>
      <w:r w:rsidRPr="0084665A">
        <w:rPr>
          <w:rFonts w:ascii="Times New Roman" w:eastAsia="Times New Roman" w:hAnsi="Times New Roman" w:cs="Times New Roman"/>
          <w:b/>
          <w:bCs/>
          <w:color w:val="000000"/>
          <w:sz w:val="24"/>
          <w:szCs w:val="24"/>
          <w:lang w:eastAsia="pl-PL"/>
        </w:rPr>
        <w:t xml:space="preserve">szczegółową ofertę cenową </w:t>
      </w:r>
      <w:r w:rsidR="00CB3BEA">
        <w:rPr>
          <w:rFonts w:ascii="Times New Roman" w:eastAsia="Times New Roman" w:hAnsi="Times New Roman" w:cs="Times New Roman"/>
          <w:b/>
          <w:bCs/>
          <w:color w:val="000000"/>
          <w:sz w:val="24"/>
          <w:szCs w:val="24"/>
          <w:lang w:eastAsia="pl-PL"/>
        </w:rPr>
        <w:t xml:space="preserve">–opis przedmiotu zamówienia - </w:t>
      </w:r>
      <w:r w:rsidRPr="00A25001">
        <w:rPr>
          <w:rFonts w:ascii="Times New Roman" w:eastAsia="Times New Roman" w:hAnsi="Times New Roman" w:cs="Times New Roman"/>
          <w:b/>
          <w:bCs/>
          <w:sz w:val="24"/>
          <w:szCs w:val="24"/>
          <w:lang w:eastAsia="pl-PL"/>
        </w:rPr>
        <w:t>Załącznika nr 2</w:t>
      </w:r>
      <w:r w:rsidRPr="0084665A">
        <w:rPr>
          <w:rFonts w:ascii="Times New Roman" w:eastAsia="Times New Roman" w:hAnsi="Times New Roman" w:cs="Times New Roman"/>
          <w:b/>
          <w:bCs/>
          <w:sz w:val="24"/>
          <w:szCs w:val="24"/>
          <w:lang w:eastAsia="pl-PL"/>
        </w:rPr>
        <w:t xml:space="preserve"> do S</w:t>
      </w:r>
      <w:r>
        <w:rPr>
          <w:rFonts w:ascii="Times New Roman" w:eastAsia="Times New Roman" w:hAnsi="Times New Roman" w:cs="Times New Roman"/>
          <w:b/>
          <w:bCs/>
          <w:sz w:val="24"/>
          <w:szCs w:val="24"/>
          <w:lang w:eastAsia="pl-PL"/>
        </w:rPr>
        <w:t>IWZ</w:t>
      </w:r>
      <w:r w:rsidRPr="0084665A">
        <w:rPr>
          <w:rFonts w:ascii="Times New Roman" w:eastAsia="Times New Roman" w:hAnsi="Times New Roman" w:cs="Times New Roman"/>
          <w:b/>
          <w:bCs/>
          <w:sz w:val="24"/>
          <w:szCs w:val="24"/>
          <w:lang w:eastAsia="pl-PL"/>
        </w:rPr>
        <w:t>.</w:t>
      </w:r>
      <w:r w:rsidR="00460FE8">
        <w:rPr>
          <w:rFonts w:ascii="Times New Roman" w:eastAsia="Times New Roman" w:hAnsi="Times New Roman" w:cs="Times New Roman"/>
          <w:b/>
          <w:bCs/>
          <w:sz w:val="24"/>
          <w:szCs w:val="24"/>
          <w:lang w:eastAsia="pl-PL"/>
        </w:rPr>
        <w:t xml:space="preserve"> </w:t>
      </w:r>
      <w:r w:rsidRPr="0084665A">
        <w:rPr>
          <w:rFonts w:ascii="Times New Roman" w:eastAsia="Times New Roman" w:hAnsi="Times New Roman" w:cs="Times New Roman"/>
          <w:b/>
          <w:bCs/>
          <w:color w:val="000000"/>
          <w:sz w:val="24"/>
          <w:szCs w:val="24"/>
          <w:lang w:eastAsia="pl-PL"/>
        </w:rPr>
        <w:t>W przypadku nie dołączenia do oferty szczegółowej ofert cenowej, Zamawiający odrzuci ofertę Wykonawcy</w:t>
      </w:r>
      <w:r w:rsidRPr="0084665A">
        <w:rPr>
          <w:rFonts w:ascii="Times New Roman" w:eastAsia="Times New Roman" w:hAnsi="Times New Roman" w:cs="Times New Roman"/>
          <w:color w:val="000000"/>
          <w:sz w:val="24"/>
          <w:szCs w:val="24"/>
          <w:lang w:eastAsia="pl-PL"/>
        </w:rPr>
        <w:t>.</w:t>
      </w:r>
    </w:p>
    <w:p w:rsidR="00460FE8" w:rsidRDefault="00CB3BEA" w:rsidP="00460FE8">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557230" w:rsidRPr="00E90BFF">
        <w:rPr>
          <w:rFonts w:ascii="Times New Roman" w:eastAsia="Times New Roman" w:hAnsi="Times New Roman" w:cs="Times New Roman"/>
          <w:sz w:val="24"/>
          <w:szCs w:val="24"/>
          <w:lang w:eastAsia="pl-PL"/>
        </w:rPr>
        <w:t xml:space="preserve">) </w:t>
      </w:r>
      <w:r w:rsidR="00C144D9" w:rsidRPr="00E90BFF">
        <w:rPr>
          <w:rFonts w:ascii="Times New Roman" w:eastAsia="Times New Roman" w:hAnsi="Times New Roman" w:cs="Times New Roman"/>
          <w:sz w:val="24"/>
          <w:szCs w:val="24"/>
          <w:lang w:eastAsia="pl-PL"/>
        </w:rPr>
        <w:t>Jednolity</w:t>
      </w:r>
      <w:r w:rsidR="00EF632B">
        <w:rPr>
          <w:rFonts w:ascii="Times New Roman" w:eastAsia="Times New Roman" w:hAnsi="Times New Roman" w:cs="Times New Roman"/>
          <w:sz w:val="24"/>
          <w:szCs w:val="24"/>
          <w:lang w:eastAsia="pl-PL"/>
        </w:rPr>
        <w:t xml:space="preserve"> </w:t>
      </w:r>
      <w:r w:rsidR="00C144D9">
        <w:rPr>
          <w:rFonts w:ascii="Times New Roman" w:eastAsia="Times New Roman" w:hAnsi="Times New Roman" w:cs="Times New Roman"/>
          <w:sz w:val="24"/>
          <w:szCs w:val="24"/>
          <w:lang w:eastAsia="pl-PL"/>
        </w:rPr>
        <w:t>Europejski Dokument Z</w:t>
      </w:r>
      <w:r w:rsidR="00C144D9" w:rsidRPr="0038530B">
        <w:rPr>
          <w:rFonts w:ascii="Times New Roman" w:eastAsia="Times New Roman" w:hAnsi="Times New Roman" w:cs="Times New Roman"/>
          <w:sz w:val="24"/>
          <w:szCs w:val="24"/>
          <w:lang w:eastAsia="pl-PL"/>
        </w:rPr>
        <w:t>amówienia</w:t>
      </w:r>
      <w:r w:rsidR="00EF632B">
        <w:rPr>
          <w:rFonts w:ascii="Times New Roman" w:eastAsia="Times New Roman" w:hAnsi="Times New Roman" w:cs="Times New Roman"/>
          <w:sz w:val="24"/>
          <w:szCs w:val="24"/>
          <w:lang w:eastAsia="pl-PL"/>
        </w:rPr>
        <w:t xml:space="preserve"> </w:t>
      </w:r>
      <w:r w:rsidR="00557230" w:rsidRPr="0084665A">
        <w:rPr>
          <w:rFonts w:ascii="Times New Roman" w:eastAsia="Times New Roman" w:hAnsi="Times New Roman" w:cs="Times New Roman"/>
          <w:sz w:val="24"/>
          <w:szCs w:val="24"/>
          <w:shd w:val="clear" w:color="auto" w:fill="FFFFFF"/>
          <w:lang w:eastAsia="pl-PL"/>
        </w:rPr>
        <w:t xml:space="preserve">tj. </w:t>
      </w:r>
      <w:r w:rsidR="00557230" w:rsidRPr="00A25001">
        <w:rPr>
          <w:rFonts w:ascii="Times New Roman" w:eastAsia="Times New Roman" w:hAnsi="Times New Roman" w:cs="Times New Roman"/>
          <w:b/>
          <w:bCs/>
          <w:sz w:val="24"/>
          <w:szCs w:val="24"/>
          <w:shd w:val="clear" w:color="auto" w:fill="FFFFFF"/>
          <w:lang w:eastAsia="pl-PL"/>
        </w:rPr>
        <w:t>Załącznik nr 4</w:t>
      </w:r>
      <w:r w:rsidR="00C144D9">
        <w:rPr>
          <w:rFonts w:ascii="Times New Roman" w:eastAsia="Times New Roman" w:hAnsi="Times New Roman" w:cs="Times New Roman"/>
          <w:b/>
          <w:bCs/>
          <w:sz w:val="24"/>
          <w:szCs w:val="24"/>
          <w:shd w:val="clear" w:color="auto" w:fill="FFFFFF"/>
          <w:lang w:eastAsia="pl-PL"/>
        </w:rPr>
        <w:t xml:space="preserve"> do SIWZ</w:t>
      </w:r>
    </w:p>
    <w:p w:rsidR="00576C83" w:rsidRPr="00460FE8" w:rsidRDefault="00CB3BEA" w:rsidP="00460FE8">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557230" w:rsidRPr="0084665A">
        <w:rPr>
          <w:rFonts w:ascii="Times New Roman" w:eastAsia="Times New Roman" w:hAnsi="Times New Roman" w:cs="Times New Roman"/>
          <w:sz w:val="24"/>
          <w:szCs w:val="24"/>
          <w:lang w:eastAsia="pl-PL"/>
        </w:rPr>
        <w:t>)</w:t>
      </w:r>
      <w:r w:rsidR="00557230" w:rsidRPr="0084665A">
        <w:rPr>
          <w:rFonts w:ascii="Times New Roman" w:eastAsia="Times New Roman" w:hAnsi="Times New Roman" w:cs="Times New Roman"/>
          <w:color w:val="000000"/>
          <w:sz w:val="24"/>
          <w:szCs w:val="24"/>
          <w:lang w:eastAsia="pl-PL"/>
        </w:rPr>
        <w:t xml:space="preserve"> </w:t>
      </w:r>
      <w:r w:rsidR="00460FE8" w:rsidRPr="00460FE8">
        <w:rPr>
          <w:rFonts w:ascii="Times New Roman" w:eastAsia="Times New Roman" w:hAnsi="Times New Roman" w:cs="Times New Roman"/>
          <w:b/>
          <w:sz w:val="24"/>
          <w:szCs w:val="24"/>
          <w:lang w:eastAsia="pl-PL"/>
        </w:rPr>
        <w:t>Załącznik nr 6</w:t>
      </w:r>
      <w:r w:rsidR="00460FE8" w:rsidRPr="00557230">
        <w:rPr>
          <w:rFonts w:ascii="Times New Roman" w:eastAsia="Times New Roman" w:hAnsi="Times New Roman" w:cs="Times New Roman"/>
          <w:sz w:val="24"/>
          <w:szCs w:val="24"/>
          <w:lang w:eastAsia="pl-PL"/>
        </w:rPr>
        <w:t xml:space="preserve"> </w:t>
      </w:r>
      <w:r w:rsidR="00460FE8" w:rsidRPr="00460FE8">
        <w:rPr>
          <w:rFonts w:ascii="Times New Roman" w:eastAsia="Times New Roman" w:hAnsi="Times New Roman" w:cs="Times New Roman"/>
          <w:b/>
          <w:sz w:val="24"/>
          <w:szCs w:val="24"/>
          <w:lang w:eastAsia="pl-PL"/>
        </w:rPr>
        <w:t>do SIWZ</w:t>
      </w:r>
      <w:r w:rsidR="00460FE8" w:rsidRPr="00557230">
        <w:rPr>
          <w:rFonts w:ascii="Times New Roman" w:eastAsia="Times New Roman" w:hAnsi="Times New Roman" w:cs="Times New Roman"/>
          <w:sz w:val="24"/>
          <w:szCs w:val="24"/>
          <w:lang w:eastAsia="pl-PL"/>
        </w:rPr>
        <w:t xml:space="preserve">– </w:t>
      </w:r>
      <w:r w:rsidR="00460FE8" w:rsidRPr="00557230">
        <w:rPr>
          <w:rFonts w:ascii="Times New Roman" w:eastAsia="Times New Roman" w:hAnsi="Times New Roman" w:cs="Times New Roman"/>
          <w:color w:val="000000"/>
          <w:sz w:val="24"/>
          <w:szCs w:val="24"/>
          <w:lang w:eastAsia="pl-PL"/>
        </w:rPr>
        <w:t>Oświadczenie o posiadaniu pozwolenia na dopuszczenie do obrotu</w:t>
      </w:r>
      <w:r w:rsidR="00F02FB0">
        <w:rPr>
          <w:rFonts w:ascii="Times New Roman" w:eastAsia="Times New Roman" w:hAnsi="Times New Roman" w:cs="Times New Roman"/>
          <w:color w:val="000000"/>
          <w:sz w:val="24"/>
          <w:szCs w:val="24"/>
          <w:lang w:eastAsia="pl-PL"/>
        </w:rPr>
        <w:t xml:space="preserve"> i używania</w:t>
      </w:r>
    </w:p>
    <w:p w:rsidR="00557230" w:rsidRPr="0084665A" w:rsidRDefault="00CB3BEA"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e</w:t>
      </w:r>
      <w:r w:rsidR="00576C83">
        <w:rPr>
          <w:rFonts w:ascii="Times New Roman" w:eastAsia="Times New Roman" w:hAnsi="Times New Roman" w:cs="Times New Roman"/>
          <w:color w:val="000000" w:themeColor="text1"/>
          <w:sz w:val="24"/>
          <w:szCs w:val="24"/>
          <w:lang w:eastAsia="pl-PL"/>
        </w:rPr>
        <w:t>) w</w:t>
      </w:r>
      <w:r w:rsidR="00576C83" w:rsidRPr="007D5F4D">
        <w:rPr>
          <w:rFonts w:ascii="Times New Roman" w:eastAsia="Times New Roman" w:hAnsi="Times New Roman" w:cs="Times New Roman"/>
          <w:color w:val="000000" w:themeColor="text1"/>
          <w:sz w:val="24"/>
          <w:szCs w:val="24"/>
          <w:lang w:eastAsia="pl-PL"/>
        </w:rPr>
        <w:t>adium zgodnie z wymaganiami określonymi rozdz. XVI</w:t>
      </w:r>
      <w:r w:rsidR="00576C83">
        <w:rPr>
          <w:rFonts w:ascii="Times New Roman" w:eastAsia="Times New Roman" w:hAnsi="Times New Roman" w:cs="Times New Roman"/>
          <w:color w:val="000000" w:themeColor="text1"/>
          <w:sz w:val="24"/>
          <w:szCs w:val="24"/>
          <w:lang w:eastAsia="pl-PL"/>
        </w:rPr>
        <w:t>I</w:t>
      </w:r>
      <w:r w:rsidR="00576C83" w:rsidRPr="007D5F4D">
        <w:rPr>
          <w:rFonts w:ascii="Times New Roman" w:eastAsia="Times New Roman" w:hAnsi="Times New Roman" w:cs="Times New Roman"/>
          <w:color w:val="000000" w:themeColor="text1"/>
          <w:sz w:val="24"/>
          <w:szCs w:val="24"/>
          <w:lang w:eastAsia="pl-PL"/>
        </w:rPr>
        <w:t xml:space="preserve"> SIWZ.</w:t>
      </w:r>
    </w:p>
    <w:p w:rsidR="00557230" w:rsidRPr="0084665A" w:rsidRDefault="00CB3BEA" w:rsidP="00557230">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576C83">
        <w:rPr>
          <w:rFonts w:ascii="Times New Roman" w:eastAsia="Times New Roman" w:hAnsi="Times New Roman" w:cs="Times New Roman"/>
          <w:sz w:val="24"/>
          <w:szCs w:val="24"/>
          <w:lang w:eastAsia="pl-PL"/>
        </w:rPr>
        <w:t>)</w:t>
      </w:r>
      <w:r w:rsidR="00557230" w:rsidRPr="0084665A">
        <w:rPr>
          <w:rFonts w:ascii="Times New Roman" w:eastAsia="Times New Roman" w:hAnsi="Times New Roman" w:cs="Times New Roman"/>
          <w:sz w:val="24"/>
          <w:szCs w:val="24"/>
          <w:lang w:eastAsia="pl-PL"/>
        </w:rPr>
        <w:t xml:space="preserve"> w przypadku Wykonawców działających przez pełnomocnika – pełnomocnictwo, w formie, o której mowa w pkt 11 lit. b),</w:t>
      </w:r>
    </w:p>
    <w:p w:rsidR="00557230" w:rsidRPr="00576C83" w:rsidRDefault="00CB3BEA" w:rsidP="00576C83">
      <w:pPr>
        <w:spacing w:after="0" w:line="240" w:lineRule="auto"/>
        <w:ind w:left="493"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557230" w:rsidRPr="0084665A">
        <w:rPr>
          <w:rFonts w:ascii="Times New Roman" w:eastAsia="Times New Roman" w:hAnsi="Times New Roman" w:cs="Times New Roman"/>
          <w:sz w:val="24"/>
          <w:szCs w:val="24"/>
          <w:lang w:eastAsia="pl-PL"/>
        </w:rPr>
        <w:t xml:space="preserve">)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t>
      </w:r>
      <w:r w:rsidR="00557230" w:rsidRPr="0084665A">
        <w:rPr>
          <w:rFonts w:ascii="Times New Roman" w:eastAsia="Times New Roman" w:hAnsi="Times New Roman" w:cs="Times New Roman"/>
          <w:sz w:val="24"/>
          <w:szCs w:val="24"/>
          <w:lang w:eastAsia="pl-PL"/>
        </w:rPr>
        <w:lastRenderedPageBreak/>
        <w:t>wynika sposób jej reprezentowania (do stwierdzenia czego niezbędne będzie załączenie do oferty umowy spółki cywilnej).</w:t>
      </w:r>
    </w:p>
    <w:p w:rsidR="00E35801" w:rsidRPr="004555E9" w:rsidRDefault="00E35801" w:rsidP="00460FE8">
      <w:pPr>
        <w:pStyle w:val="NormalnyWeb"/>
        <w:numPr>
          <w:ilvl w:val="0"/>
          <w:numId w:val="18"/>
        </w:numPr>
        <w:spacing w:before="0" w:beforeAutospacing="0" w:after="0"/>
        <w:ind w:left="567" w:hanging="283"/>
        <w:jc w:val="both"/>
        <w:rPr>
          <w:bCs/>
        </w:rPr>
      </w:pPr>
      <w:r w:rsidRPr="00E90BFF">
        <w:rPr>
          <w:color w:val="000000" w:themeColor="text1"/>
        </w:rPr>
        <w:t xml:space="preserve">w przypadku </w:t>
      </w:r>
      <w:r w:rsidRPr="00E90BFF">
        <w:rPr>
          <w:color w:val="000000"/>
          <w:shd w:val="clear" w:color="auto" w:fill="FFFFFF"/>
        </w:rPr>
        <w:t>Wykonawców, którzy poleg</w:t>
      </w:r>
      <w:r w:rsidR="00EF632B">
        <w:rPr>
          <w:color w:val="000000"/>
          <w:shd w:val="clear" w:color="auto" w:fill="FFFFFF"/>
        </w:rPr>
        <w:t>a</w:t>
      </w:r>
      <w:r w:rsidRPr="00E90BFF">
        <w:rPr>
          <w:color w:val="000000"/>
          <w:shd w:val="clear" w:color="auto" w:fill="FFFFFF"/>
        </w:rPr>
        <w:t>ją na zdolnościach lub sytuacji innych podmiotów, zobowiązanie tych podmiotów do oddania Wykonawcy do dyspozycji niezbędnych zasobów na potrzeby realizacji zamówienia</w:t>
      </w:r>
      <w:r w:rsidR="00B510C0">
        <w:rPr>
          <w:color w:val="000000"/>
          <w:shd w:val="clear" w:color="auto" w:fill="FFFFFF"/>
        </w:rPr>
        <w:t xml:space="preserve"> (załącznik nr 8 do SIWZ)</w:t>
      </w:r>
    </w:p>
    <w:p w:rsidR="004555E9" w:rsidRPr="00E90BFF" w:rsidRDefault="004555E9" w:rsidP="004555E9">
      <w:pPr>
        <w:pStyle w:val="NormalnyWeb"/>
        <w:spacing w:before="0" w:beforeAutospacing="0" w:after="0"/>
        <w:ind w:left="720"/>
        <w:jc w:val="both"/>
        <w:rPr>
          <w:bCs/>
        </w:rPr>
      </w:pPr>
    </w:p>
    <w:p w:rsidR="004555E9" w:rsidRDefault="003F619B" w:rsidP="004555E9">
      <w:pPr>
        <w:pStyle w:val="NormalnyWeb"/>
        <w:spacing w:before="0" w:beforeAutospacing="0" w:after="0"/>
        <w:ind w:left="142"/>
      </w:pPr>
      <w:r w:rsidRPr="00E90BFF">
        <w:t>Informacje na temat Wykonawców zagranicznych , w tym dokumentów przez nich składanych, znajdują się w terści SIWZ w XI. Pkt 7</w:t>
      </w:r>
    </w:p>
    <w:p w:rsidR="004555E9" w:rsidRPr="00E90BFF" w:rsidRDefault="004555E9" w:rsidP="004555E9">
      <w:pPr>
        <w:pStyle w:val="NormalnyWeb"/>
        <w:spacing w:before="0" w:beforeAutospacing="0" w:after="0"/>
        <w:ind w:left="142"/>
      </w:pPr>
    </w:p>
    <w:p w:rsidR="00557230" w:rsidRPr="0084665A" w:rsidRDefault="00557230" w:rsidP="004555E9">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 xml:space="preserve">5. </w:t>
      </w:r>
      <w:r w:rsidRPr="0084665A">
        <w:rPr>
          <w:rFonts w:ascii="Times New Roman" w:eastAsia="Times New Roman" w:hAnsi="Times New Roman" w:cs="Times New Roman"/>
          <w:b/>
          <w:bCs/>
          <w:color w:val="000000"/>
          <w:sz w:val="24"/>
          <w:szCs w:val="24"/>
          <w:lang w:eastAsia="pl-PL"/>
        </w:rPr>
        <w:t>Treść złożonej oferty musi odpowiadać treści Specyfikacji. Zamawiający zaleca aby przy sporządzeniu oferty, Wykonawca skorzystał z wzorów przygotowanych przez Zamawiającego</w:t>
      </w:r>
      <w:r w:rsidRPr="0084665A">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Specyfikacji.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6. Ofertę należy sporządzić w języku polskim, czytelnie i starannie, za pomocą nieścieralnego atramentu. Dokumenty sporządzone w języku obcym muszą być składane wraz z tłumaczeniem na język polski.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7. Wykonawca ma prawo złożyć tylko jedną ofertę. Wykonawca ponosi wszelkie koszty związane z przygotowaniem i złożeniem oferty.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8. Zamawiający zaleca, aby każda </w:t>
      </w:r>
      <w:r w:rsidRPr="0084665A">
        <w:rPr>
          <w:rFonts w:ascii="Times New Roman" w:eastAsia="Times New Roman" w:hAnsi="Times New Roman" w:cs="Times New Roman"/>
          <w:b/>
          <w:bCs/>
          <w:sz w:val="24"/>
          <w:szCs w:val="24"/>
          <w:lang w:eastAsia="pl-PL"/>
        </w:rPr>
        <w:t xml:space="preserve">zapisana strona </w:t>
      </w:r>
      <w:r w:rsidRPr="0084665A">
        <w:rPr>
          <w:rFonts w:ascii="Times New Roman" w:eastAsia="Times New Roman" w:hAnsi="Times New Roman" w:cs="Times New Roman"/>
          <w:sz w:val="24"/>
          <w:szCs w:val="24"/>
          <w:lang w:eastAsia="pl-PL"/>
        </w:rPr>
        <w:t>oferty (wraz z załącznikami do oferty) była ponumerowana kolejnymi numerami.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9. Zamawiający zaleca, aby oferta wraz z załącznikami była zestawiona w sposób uniemożliwiający jej samoistną dekompletację.</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11. W przypadku składania dokumentów w formie kopii, </w:t>
      </w:r>
      <w:r w:rsidRPr="0084665A">
        <w:rPr>
          <w:rFonts w:ascii="Times New Roman" w:eastAsia="Times New Roman" w:hAnsi="Times New Roman" w:cs="Times New Roman"/>
          <w:b/>
          <w:bCs/>
          <w:sz w:val="24"/>
          <w:szCs w:val="24"/>
          <w:lang w:eastAsia="pl-PL"/>
        </w:rPr>
        <w:t xml:space="preserve">muszą one być poświadczone za zgodność z oryginałem </w:t>
      </w:r>
      <w:r w:rsidRPr="0084665A">
        <w:rPr>
          <w:rFonts w:ascii="Times New Roman" w:eastAsia="Times New Roman" w:hAnsi="Times New Roman" w:cs="Times New Roman"/>
          <w:sz w:val="24"/>
          <w:szCs w:val="24"/>
          <w:lang w:eastAsia="pl-PL"/>
        </w:rPr>
        <w:t>przez Wykonawcę lub upoważnionego (upoważnionych) przedstawiciela (przedstawicieli) Wykonawcy:</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557230" w:rsidRPr="0084665A" w:rsidRDefault="00557230" w:rsidP="00441744">
      <w:pPr>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84665A">
        <w:rPr>
          <w:rFonts w:ascii="Times New Roman" w:eastAsia="Times New Roman" w:hAnsi="Times New Roman" w:cs="Times New Roman"/>
          <w:b/>
          <w:bCs/>
          <w:sz w:val="24"/>
          <w:szCs w:val="24"/>
          <w:lang w:eastAsia="pl-PL"/>
        </w:rPr>
        <w:t>należy do oferty dołączyć stosowne pełnomocnictwo.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i/>
          <w:iCs/>
          <w:sz w:val="24"/>
          <w:szCs w:val="24"/>
          <w:u w:val="single"/>
          <w:lang w:eastAsia="pl-PL"/>
        </w:rPr>
        <w:t>Pełnomocnictwo powinno być przedstawione w formie:</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kopii poświadczonej za zgodność z oryginałem przez notariusza.</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352093" w:rsidP="003E2B3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557230" w:rsidRPr="0084665A">
        <w:rPr>
          <w:rFonts w:ascii="Times New Roman" w:eastAsia="Times New Roman" w:hAnsi="Times New Roman" w:cs="Times New Roman"/>
          <w:sz w:val="24"/>
          <w:szCs w:val="24"/>
          <w:lang w:eastAsia="pl-PL"/>
        </w:rPr>
        <w:t xml:space="preserve">. Wykonawca ma prawo, nie później niż w terminie składania ofert, zastrzec informacje, które stanowią tajemnicę przedsiębiorstwa w rozumieniu ustawy z dnia 16 kwietnia 1993 r. o zwalczaniu nieuczciwej konkurencji (Dz. U. z 2003 r., poz. 1503 z późn. zm.), zwanej dalej ustawą o zwalczaniu nieuczciwej konkurencji, pod warunkiem, że wykaże jednocześnie, że zastrzeżone przez niego w ofercie informacje stanowią tajemnice przedsiębiorstwa. W przypadku zastrzeżenia informacji stanowiących tajemnice przedsiębiorstwa, Wykonawca ma obowiązek wydzielić z oferty informacje stanowiące </w:t>
      </w:r>
      <w:r w:rsidR="00557230" w:rsidRPr="0084665A">
        <w:rPr>
          <w:rFonts w:ascii="Times New Roman" w:eastAsia="Times New Roman" w:hAnsi="Times New Roman" w:cs="Times New Roman"/>
          <w:sz w:val="24"/>
          <w:szCs w:val="24"/>
          <w:lang w:eastAsia="pl-PL"/>
        </w:rPr>
        <w:lastRenderedPageBreak/>
        <w:t xml:space="preserve">tajemnicę przedsiębiorstwa i oznaczyć je klauzulą – </w:t>
      </w:r>
      <w:r w:rsidR="00557230" w:rsidRPr="0084665A">
        <w:rPr>
          <w:rFonts w:ascii="Times New Roman" w:eastAsia="Times New Roman" w:hAnsi="Times New Roman" w:cs="Times New Roman"/>
          <w:b/>
          <w:bCs/>
          <w:sz w:val="24"/>
          <w:szCs w:val="24"/>
          <w:lang w:eastAsia="pl-PL"/>
        </w:rPr>
        <w:t xml:space="preserve">„Nie udostępniać. Informacje stanowią tajemnicę przedsiębiorstwa w rozumieniu art. 11 ust. 4 ustawy z dnia 16 kwietnia 1993 r. o zwalczaniu nieuczciwej konkurencji”. </w:t>
      </w:r>
      <w:r w:rsidR="00557230" w:rsidRPr="0084665A">
        <w:rPr>
          <w:rFonts w:ascii="Times New Roman" w:eastAsia="Times New Roman" w:hAnsi="Times New Roman" w:cs="Times New Roman"/>
          <w:sz w:val="24"/>
          <w:szCs w:val="24"/>
          <w:lang w:eastAsia="pl-PL"/>
        </w:rPr>
        <w:t>Zastrzeżenie informacji, które nie stanowią tajemnicy przedsiębiorstwa w rozumieniu ustawy o zwalczaniu nieuczciwej konkurencji oraz informacji, o których mowa w art. 86 ust. 4 ustawy Pzp, skutkować będzie ich ujawnieniem przez Zamawiającego.</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13. Wszelkie poprawki lub zmiany w tekście oferty (w tym załącznikach do oferty) </w:t>
      </w:r>
      <w:r w:rsidRPr="0084665A">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84665A">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557230" w:rsidRPr="0084665A" w:rsidRDefault="00557230" w:rsidP="003E2B37">
      <w:pPr>
        <w:spacing w:after="0" w:line="240" w:lineRule="auto"/>
        <w:ind w:left="284"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14. Wykonawca jest związany ofertą przez okres </w:t>
      </w:r>
      <w:r w:rsidRPr="0084665A">
        <w:rPr>
          <w:rFonts w:ascii="Times New Roman" w:eastAsia="Times New Roman" w:hAnsi="Times New Roman" w:cs="Times New Roman"/>
          <w:b/>
          <w:bCs/>
          <w:sz w:val="24"/>
          <w:szCs w:val="24"/>
          <w:lang w:eastAsia="pl-PL"/>
        </w:rPr>
        <w:t>60 dni</w:t>
      </w:r>
      <w:r w:rsidRPr="0084665A">
        <w:rPr>
          <w:rFonts w:ascii="Times New Roman" w:eastAsia="Times New Roman" w:hAnsi="Times New Roman" w:cs="Times New Roman"/>
          <w:sz w:val="24"/>
          <w:szCs w:val="24"/>
          <w:lang w:eastAsia="pl-PL"/>
        </w:rPr>
        <w:t>. Bieg terminu związania ofertą rozpoczyna się wraz z upływem terminu składania ofert.</w:t>
      </w:r>
    </w:p>
    <w:p w:rsidR="00CD5BB9" w:rsidRPr="0084665A" w:rsidRDefault="00CD5BB9"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.TERMIN SKŁADANIA ORAZ OTWARCIA OFERT:</w:t>
      </w:r>
    </w:p>
    <w:p w:rsidR="004555E9" w:rsidRPr="0084665A" w:rsidRDefault="004555E9" w:rsidP="004555E9">
      <w:pPr>
        <w:pStyle w:val="NormalnyWeb"/>
        <w:spacing w:after="0"/>
        <w:ind w:left="255" w:hanging="255"/>
        <w:jc w:val="both"/>
      </w:pPr>
      <w:r w:rsidRPr="0084665A">
        <w:t>1. Ofertę w formie pisemnej pod ryg</w:t>
      </w:r>
      <w:r>
        <w:t xml:space="preserve">orem nieważności należy złożyć </w:t>
      </w:r>
      <w:r>
        <w:rPr>
          <w:color w:val="000000"/>
        </w:rPr>
        <w:t>w siedzibie Zamawiającego tj:</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4555E9" w:rsidRPr="0084665A" w:rsidRDefault="004555E9" w:rsidP="004555E9">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4555E9" w:rsidRPr="00845B4C" w:rsidRDefault="004555E9" w:rsidP="004555E9">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845B4C">
        <w:rPr>
          <w:rFonts w:ascii="Times New Roman" w:eastAsia="Times New Roman" w:hAnsi="Times New Roman" w:cs="Times New Roman"/>
          <w:b/>
          <w:bCs/>
          <w:color w:val="000000"/>
          <w:sz w:val="24"/>
          <w:szCs w:val="24"/>
          <w:shd w:val="clear" w:color="auto" w:fill="FFFFFF"/>
          <w:lang w:eastAsia="pl-PL"/>
        </w:rPr>
        <w:t xml:space="preserve">w terminie do dnia </w:t>
      </w:r>
      <w:r w:rsidR="0091566B" w:rsidRPr="0091566B">
        <w:rPr>
          <w:rFonts w:ascii="Times New Roman" w:eastAsia="Times New Roman" w:hAnsi="Times New Roman" w:cs="Times New Roman"/>
          <w:b/>
          <w:bCs/>
          <w:color w:val="000000"/>
          <w:sz w:val="24"/>
          <w:szCs w:val="24"/>
          <w:shd w:val="clear" w:color="auto" w:fill="FFFFFF"/>
          <w:lang w:eastAsia="pl-PL"/>
        </w:rPr>
        <w:t>04.06</w:t>
      </w:r>
      <w:r w:rsidR="004E5239" w:rsidRPr="0091566B">
        <w:rPr>
          <w:rFonts w:ascii="Times New Roman" w:eastAsia="Times New Roman" w:hAnsi="Times New Roman" w:cs="Times New Roman"/>
          <w:b/>
          <w:bCs/>
          <w:color w:val="000000"/>
          <w:sz w:val="24"/>
          <w:szCs w:val="24"/>
          <w:shd w:val="clear" w:color="auto" w:fill="FFFFFF"/>
          <w:lang w:eastAsia="pl-PL"/>
        </w:rPr>
        <w:t>.</w:t>
      </w:r>
      <w:r w:rsidRPr="0091566B">
        <w:rPr>
          <w:rFonts w:ascii="Times New Roman" w:eastAsia="Times New Roman" w:hAnsi="Times New Roman" w:cs="Times New Roman"/>
          <w:b/>
          <w:bCs/>
          <w:color w:val="000000"/>
          <w:sz w:val="24"/>
          <w:szCs w:val="24"/>
          <w:shd w:val="clear" w:color="auto" w:fill="FFFFFF"/>
          <w:lang w:eastAsia="pl-PL"/>
        </w:rPr>
        <w:t xml:space="preserve"> 2018 r., do godziny 9:00</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pkt. 1, ponosi Wykonawca.</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 1). Koperty lub opakowania oznakowane dopiskiem „ZMIANA OFERTY” zostaną otwarte przy otwieraniu oferty Wykonawcy, który wprowadził zmiany i po stwierdzeniu poprawności procedury dokonania zmian, zostaną one dołączone do oferty.</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oznaczone napisem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4555E9" w:rsidRPr="0084665A" w:rsidRDefault="004555E9" w:rsidP="004555E9">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ul. Staszica 4, 37 – 450 Stalowa Wola</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pok. nr 7, Dział Zamówień Publicznych i Zaopatrzenia</w:t>
      </w:r>
    </w:p>
    <w:p w:rsidR="004555E9" w:rsidRPr="0084665A" w:rsidRDefault="004555E9" w:rsidP="004555E9">
      <w:pPr>
        <w:spacing w:after="0" w:line="240" w:lineRule="auto"/>
        <w:ind w:left="255"/>
        <w:jc w:val="both"/>
        <w:rPr>
          <w:rFonts w:ascii="Times New Roman" w:eastAsia="Times New Roman" w:hAnsi="Times New Roman" w:cs="Times New Roman"/>
          <w:sz w:val="24"/>
          <w:szCs w:val="24"/>
          <w:lang w:eastAsia="pl-PL"/>
        </w:rPr>
      </w:pPr>
      <w:r w:rsidRPr="0091566B">
        <w:rPr>
          <w:rFonts w:ascii="Times New Roman" w:eastAsia="Times New Roman" w:hAnsi="Times New Roman" w:cs="Times New Roman"/>
          <w:b/>
          <w:bCs/>
          <w:color w:val="000000"/>
          <w:sz w:val="24"/>
          <w:szCs w:val="24"/>
          <w:shd w:val="clear" w:color="auto" w:fill="FFFFFF"/>
          <w:lang w:eastAsia="pl-PL"/>
        </w:rPr>
        <w:t xml:space="preserve">w dniu </w:t>
      </w:r>
      <w:r w:rsidR="0091566B" w:rsidRPr="0091566B">
        <w:rPr>
          <w:rFonts w:ascii="Times New Roman" w:eastAsia="Times New Roman" w:hAnsi="Times New Roman" w:cs="Times New Roman"/>
          <w:b/>
          <w:bCs/>
          <w:color w:val="000000"/>
          <w:sz w:val="24"/>
          <w:szCs w:val="24"/>
          <w:shd w:val="clear" w:color="auto" w:fill="FFFFFF"/>
          <w:lang w:eastAsia="pl-PL"/>
        </w:rPr>
        <w:t>04.06.</w:t>
      </w:r>
      <w:r w:rsidRPr="0091566B">
        <w:rPr>
          <w:rFonts w:ascii="Times New Roman" w:eastAsia="Times New Roman" w:hAnsi="Times New Roman" w:cs="Times New Roman"/>
          <w:b/>
          <w:bCs/>
          <w:color w:val="000000"/>
          <w:sz w:val="24"/>
          <w:szCs w:val="24"/>
          <w:shd w:val="clear" w:color="auto" w:fill="FFFFFF"/>
          <w:lang w:eastAsia="pl-PL"/>
        </w:rPr>
        <w:t>2018 r., do godziny 9:30</w:t>
      </w:r>
    </w:p>
    <w:p w:rsidR="004555E9" w:rsidRDefault="004555E9" w:rsidP="004555E9">
      <w:pPr>
        <w:spacing w:after="0" w:line="240" w:lineRule="auto"/>
        <w:ind w:left="147" w:hanging="147"/>
        <w:jc w:val="both"/>
        <w:rPr>
          <w:rFonts w:ascii="Times New Roman" w:eastAsia="Times New Roman" w:hAnsi="Times New Roman" w:cs="Times New Roman"/>
          <w:sz w:val="24"/>
          <w:szCs w:val="24"/>
          <w:lang w:eastAsia="pl-PL"/>
        </w:rPr>
      </w:pPr>
      <w:r w:rsidRPr="00A712E5">
        <w:rPr>
          <w:rFonts w:ascii="Times New Roman" w:eastAsia="Times New Roman" w:hAnsi="Times New Roman" w:cs="Times New Roman"/>
          <w:sz w:val="24"/>
          <w:szCs w:val="24"/>
          <w:lang w:eastAsia="pl-PL"/>
        </w:rPr>
        <w:t>6.Oferta złożona po terminie wskazanym w punkcie 1 niniejszej SIWZ zostanie zwrócona wykonawcy zgodnie z zasadami określonymi w art. 84 ust. 2 ustawy PZP.</w:t>
      </w:r>
    </w:p>
    <w:p w:rsidR="004555E9" w:rsidRPr="0027693C" w:rsidRDefault="004555E9" w:rsidP="004555E9">
      <w:pPr>
        <w:spacing w:after="0" w:line="240" w:lineRule="auto"/>
        <w:ind w:left="142" w:right="-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7. </w:t>
      </w: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zarządzeniem </w:t>
      </w:r>
      <w:r w:rsidR="00845B4C">
        <w:rPr>
          <w:rFonts w:ascii="Times New Roman" w:eastAsia="Times New Roman" w:hAnsi="Times New Roman" w:cs="Times New Roman"/>
          <w:color w:val="000000"/>
          <w:sz w:val="24"/>
          <w:szCs w:val="24"/>
          <w:lang w:eastAsia="pl-PL"/>
        </w:rPr>
        <w:t xml:space="preserve">nr </w:t>
      </w:r>
      <w:r>
        <w:rPr>
          <w:rFonts w:ascii="Times New Roman" w:eastAsia="Times New Roman" w:hAnsi="Times New Roman" w:cs="Times New Roman"/>
          <w:color w:val="000000"/>
          <w:sz w:val="24"/>
          <w:szCs w:val="24"/>
          <w:lang w:eastAsia="pl-PL"/>
        </w:rPr>
        <w:t>3</w:t>
      </w:r>
      <w:r w:rsidR="00845B4C">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/2017</w:t>
      </w:r>
      <w:r w:rsidRPr="00271AE5">
        <w:rPr>
          <w:rFonts w:ascii="Times New Roman" w:eastAsia="Times New Roman" w:hAnsi="Times New Roman" w:cs="Times New Roman"/>
          <w:color w:val="000000"/>
          <w:sz w:val="24"/>
          <w:szCs w:val="24"/>
          <w:lang w:eastAsia="pl-PL"/>
        </w:rPr>
        <w:t>.</w:t>
      </w:r>
    </w:p>
    <w:p w:rsidR="004555E9" w:rsidRPr="00271AE5" w:rsidRDefault="004555E9" w:rsidP="004555E9">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Pr>
          <w:rFonts w:ascii="Times New Roman" w:eastAsia="Times New Roman" w:hAnsi="Times New Roman" w:cs="Times New Roman"/>
          <w:color w:val="000000"/>
          <w:sz w:val="24"/>
          <w:szCs w:val="24"/>
          <w:lang w:eastAsia="pl-PL"/>
        </w:rPr>
        <w:t>enia konkurencji w postępowaniu</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XV</w:t>
      </w:r>
      <w:r w:rsidR="003C1CDF">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WYMAGANIA DOTYCZĄCE WADIUM</w:t>
      </w:r>
    </w:p>
    <w:p w:rsidR="002452CC" w:rsidRPr="00B464E7" w:rsidRDefault="002452CC" w:rsidP="002452CC">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 xml:space="preserve">1. </w:t>
      </w:r>
      <w:r w:rsidRPr="00B464E7">
        <w:rPr>
          <w:rFonts w:ascii="Times New Roman" w:eastAsia="Times New Roman" w:hAnsi="Times New Roman" w:cs="Times New Roman"/>
          <w:sz w:val="24"/>
          <w:szCs w:val="24"/>
          <w:lang w:eastAsia="pl-PL"/>
        </w:rPr>
        <w:t xml:space="preserve">Przystępując do przetargu i składając ofertę przetargową Wykonawcy są zobowiązani wnieść wadium </w:t>
      </w:r>
      <w:r w:rsidRPr="00B464E7">
        <w:rPr>
          <w:rFonts w:ascii="Times New Roman" w:eastAsia="Times New Roman" w:hAnsi="Times New Roman" w:cs="Times New Roman"/>
          <w:sz w:val="24"/>
          <w:szCs w:val="24"/>
          <w:u w:val="single"/>
          <w:lang w:eastAsia="pl-PL"/>
        </w:rPr>
        <w:t>przed upływem terminu składania ofert.</w:t>
      </w:r>
    </w:p>
    <w:p w:rsidR="002452CC" w:rsidRPr="0084665A" w:rsidRDefault="002452CC" w:rsidP="002452C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2. W przypadku składania ofert częściowych wadium wynosi:</w:t>
      </w:r>
    </w:p>
    <w:p w:rsidR="002452CC" w:rsidRDefault="002452CC" w:rsidP="002452CC">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Look w:val="04A0"/>
      </w:tblPr>
      <w:tblGrid>
        <w:gridCol w:w="2302"/>
        <w:gridCol w:w="2303"/>
        <w:gridCol w:w="2166"/>
        <w:gridCol w:w="2440"/>
      </w:tblGrid>
      <w:tr w:rsidR="004E5239" w:rsidTr="00366996">
        <w:tc>
          <w:tcPr>
            <w:tcW w:w="2302" w:type="dxa"/>
          </w:tcPr>
          <w:p w:rsidR="004E5239" w:rsidRDefault="004E5239" w:rsidP="00AA1787">
            <w:pPr>
              <w:pStyle w:val="NormalnyWeb"/>
            </w:pPr>
            <w:r>
              <w:rPr>
                <w:b/>
                <w:bCs/>
              </w:rPr>
              <w:t>Zadanie nr 1</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2 439,00 zł</w:t>
            </w:r>
          </w:p>
        </w:tc>
        <w:tc>
          <w:tcPr>
            <w:tcW w:w="2166" w:type="dxa"/>
          </w:tcPr>
          <w:p w:rsidR="004E5239" w:rsidRDefault="004E5239" w:rsidP="00AA1787">
            <w:pPr>
              <w:pStyle w:val="NormalnyWeb"/>
            </w:pPr>
            <w:r>
              <w:rPr>
                <w:b/>
                <w:bCs/>
              </w:rPr>
              <w:t>Zadanie nr 17</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378</w:t>
            </w:r>
            <w:r w:rsidR="004E5239" w:rsidRPr="004E5239">
              <w:rPr>
                <w:rFonts w:ascii="Times New Roman" w:eastAsia="Times New Roman" w:hAnsi="Times New Roman" w:cs="Times New Roman"/>
                <w:sz w:val="24"/>
                <w:szCs w:val="24"/>
                <w:lang w:eastAsia="pl-PL"/>
              </w:rPr>
              <w:t>,00 zł</w:t>
            </w:r>
          </w:p>
        </w:tc>
      </w:tr>
      <w:tr w:rsidR="004E5239" w:rsidTr="00366996">
        <w:tc>
          <w:tcPr>
            <w:tcW w:w="2302" w:type="dxa"/>
          </w:tcPr>
          <w:p w:rsidR="004E5239" w:rsidRDefault="004E5239" w:rsidP="00AA1787">
            <w:pPr>
              <w:pStyle w:val="NormalnyWeb"/>
            </w:pPr>
            <w:r>
              <w:rPr>
                <w:b/>
                <w:bCs/>
              </w:rPr>
              <w:t>Zadanie nr 2</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6 011,00 zł</w:t>
            </w:r>
          </w:p>
        </w:tc>
        <w:tc>
          <w:tcPr>
            <w:tcW w:w="2166" w:type="dxa"/>
          </w:tcPr>
          <w:p w:rsidR="004E5239" w:rsidRDefault="004E5239" w:rsidP="00AA1787">
            <w:pPr>
              <w:pStyle w:val="NormalnyWeb"/>
            </w:pPr>
            <w:r>
              <w:rPr>
                <w:b/>
                <w:bCs/>
              </w:rPr>
              <w:t>Zadanie nr 18</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645</w:t>
            </w:r>
            <w:r w:rsidR="004E5239" w:rsidRPr="004E5239">
              <w:rPr>
                <w:rFonts w:ascii="Times New Roman" w:eastAsia="Times New Roman" w:hAnsi="Times New Roman" w:cs="Times New Roman"/>
                <w:sz w:val="24"/>
                <w:szCs w:val="24"/>
                <w:lang w:eastAsia="pl-PL"/>
              </w:rPr>
              <w:t>,00 zł</w:t>
            </w:r>
          </w:p>
        </w:tc>
      </w:tr>
      <w:tr w:rsidR="004E5239" w:rsidTr="00366996">
        <w:tc>
          <w:tcPr>
            <w:tcW w:w="2302" w:type="dxa"/>
          </w:tcPr>
          <w:p w:rsidR="004E5239" w:rsidRDefault="004E5239" w:rsidP="00AA1787">
            <w:pPr>
              <w:pStyle w:val="NormalnyWeb"/>
            </w:pPr>
            <w:r>
              <w:rPr>
                <w:b/>
                <w:bCs/>
              </w:rPr>
              <w:t>Zadanie nr 3</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6 483,00 zł</w:t>
            </w:r>
          </w:p>
        </w:tc>
        <w:tc>
          <w:tcPr>
            <w:tcW w:w="2166" w:type="dxa"/>
          </w:tcPr>
          <w:p w:rsidR="004E5239" w:rsidRDefault="004E5239" w:rsidP="00AA1787">
            <w:pPr>
              <w:pStyle w:val="NormalnyWeb"/>
            </w:pPr>
            <w:r>
              <w:rPr>
                <w:b/>
                <w:bCs/>
              </w:rPr>
              <w:t>Zadanie nr 19</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6 081</w:t>
            </w:r>
            <w:r w:rsidR="004E5239" w:rsidRPr="004E5239">
              <w:rPr>
                <w:rFonts w:ascii="Times New Roman" w:eastAsia="Times New Roman" w:hAnsi="Times New Roman" w:cs="Times New Roman"/>
                <w:sz w:val="24"/>
                <w:szCs w:val="24"/>
                <w:lang w:eastAsia="pl-PL"/>
              </w:rPr>
              <w:t>,00 zł</w:t>
            </w:r>
          </w:p>
        </w:tc>
      </w:tr>
      <w:tr w:rsidR="004E5239" w:rsidTr="00366996">
        <w:tc>
          <w:tcPr>
            <w:tcW w:w="2302" w:type="dxa"/>
          </w:tcPr>
          <w:p w:rsidR="004E5239" w:rsidRDefault="004E5239" w:rsidP="00AA1787">
            <w:pPr>
              <w:pStyle w:val="NormalnyWeb"/>
            </w:pPr>
            <w:r>
              <w:rPr>
                <w:b/>
                <w:bCs/>
              </w:rPr>
              <w:t>Zadanie nr 4</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1 261,00 zł</w:t>
            </w:r>
          </w:p>
        </w:tc>
        <w:tc>
          <w:tcPr>
            <w:tcW w:w="2166" w:type="dxa"/>
          </w:tcPr>
          <w:p w:rsidR="004E5239" w:rsidRDefault="004E5239" w:rsidP="00AA1787">
            <w:pPr>
              <w:pStyle w:val="NormalnyWeb"/>
            </w:pPr>
            <w:r>
              <w:rPr>
                <w:b/>
                <w:bCs/>
              </w:rPr>
              <w:t>Zadanie nr 20</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773</w:t>
            </w:r>
            <w:r w:rsidR="004E5239" w:rsidRPr="004E5239">
              <w:rPr>
                <w:rFonts w:ascii="Times New Roman" w:eastAsia="Times New Roman" w:hAnsi="Times New Roman" w:cs="Times New Roman"/>
                <w:sz w:val="24"/>
                <w:szCs w:val="24"/>
                <w:lang w:eastAsia="pl-PL"/>
              </w:rPr>
              <w:t>,00 zł</w:t>
            </w:r>
          </w:p>
        </w:tc>
      </w:tr>
      <w:tr w:rsidR="004E5239" w:rsidTr="00366996">
        <w:tc>
          <w:tcPr>
            <w:tcW w:w="2302" w:type="dxa"/>
          </w:tcPr>
          <w:p w:rsidR="004E5239" w:rsidRDefault="004E5239" w:rsidP="00AA1787">
            <w:pPr>
              <w:pStyle w:val="NormalnyWeb"/>
            </w:pPr>
            <w:r>
              <w:rPr>
                <w:b/>
                <w:bCs/>
              </w:rPr>
              <w:t>Zadanie nr 5</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982,00 zł</w:t>
            </w:r>
          </w:p>
        </w:tc>
        <w:tc>
          <w:tcPr>
            <w:tcW w:w="2166" w:type="dxa"/>
          </w:tcPr>
          <w:p w:rsidR="004E5239" w:rsidRDefault="004E5239" w:rsidP="00AA1787">
            <w:pPr>
              <w:pStyle w:val="NormalnyWeb"/>
            </w:pPr>
            <w:r>
              <w:rPr>
                <w:b/>
                <w:bCs/>
              </w:rPr>
              <w:t>Zadanie nr 21</w:t>
            </w:r>
          </w:p>
        </w:tc>
        <w:tc>
          <w:tcPr>
            <w:tcW w:w="2440" w:type="dxa"/>
            <w:vAlign w:val="bottom"/>
          </w:tcPr>
          <w:p w:rsidR="004E5239" w:rsidRPr="004E5239" w:rsidRDefault="00366996" w:rsidP="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 xml:space="preserve">137,00 zł </w:t>
            </w:r>
          </w:p>
        </w:tc>
      </w:tr>
      <w:tr w:rsidR="004E5239" w:rsidTr="00366996">
        <w:tc>
          <w:tcPr>
            <w:tcW w:w="2302" w:type="dxa"/>
          </w:tcPr>
          <w:p w:rsidR="004E5239" w:rsidRDefault="004E5239" w:rsidP="00AA1787">
            <w:pPr>
              <w:pStyle w:val="NormalnyWeb"/>
            </w:pPr>
            <w:r>
              <w:rPr>
                <w:b/>
                <w:bCs/>
              </w:rPr>
              <w:t>Zadanie nr 6</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2 140,00 zł</w:t>
            </w:r>
          </w:p>
        </w:tc>
        <w:tc>
          <w:tcPr>
            <w:tcW w:w="2166" w:type="dxa"/>
          </w:tcPr>
          <w:p w:rsidR="004E5239" w:rsidRDefault="004E5239" w:rsidP="00AA1787">
            <w:pPr>
              <w:pStyle w:val="NormalnyWeb"/>
            </w:pPr>
            <w:r>
              <w:rPr>
                <w:b/>
                <w:bCs/>
              </w:rPr>
              <w:t>Zadanie nr 22</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353,00 zł</w:t>
            </w:r>
          </w:p>
        </w:tc>
      </w:tr>
      <w:tr w:rsidR="004E5239" w:rsidTr="00366996">
        <w:tc>
          <w:tcPr>
            <w:tcW w:w="2302" w:type="dxa"/>
          </w:tcPr>
          <w:p w:rsidR="004E5239" w:rsidRDefault="004E5239" w:rsidP="00AA1787">
            <w:pPr>
              <w:pStyle w:val="NormalnyWeb"/>
            </w:pPr>
            <w:r>
              <w:rPr>
                <w:b/>
                <w:bCs/>
              </w:rPr>
              <w:t>Zadanie nr 7</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14 353,00 zł</w:t>
            </w:r>
          </w:p>
        </w:tc>
        <w:tc>
          <w:tcPr>
            <w:tcW w:w="2166" w:type="dxa"/>
          </w:tcPr>
          <w:p w:rsidR="004E5239" w:rsidRDefault="004E5239" w:rsidP="00AA1787">
            <w:pPr>
              <w:pStyle w:val="NormalnyWeb"/>
            </w:pPr>
            <w:r>
              <w:rPr>
                <w:b/>
                <w:bCs/>
              </w:rPr>
              <w:t>Zadanie nr 23</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350,00 zł</w:t>
            </w:r>
          </w:p>
        </w:tc>
      </w:tr>
      <w:tr w:rsidR="004E5239" w:rsidTr="00366996">
        <w:tc>
          <w:tcPr>
            <w:tcW w:w="2302" w:type="dxa"/>
          </w:tcPr>
          <w:p w:rsidR="004E5239" w:rsidRDefault="004E5239" w:rsidP="00AA1787">
            <w:pPr>
              <w:pStyle w:val="NormalnyWeb"/>
            </w:pPr>
            <w:r>
              <w:rPr>
                <w:b/>
                <w:bCs/>
              </w:rPr>
              <w:t>Zadanie nr 8</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16 462,00 zł</w:t>
            </w:r>
          </w:p>
        </w:tc>
        <w:tc>
          <w:tcPr>
            <w:tcW w:w="2166" w:type="dxa"/>
          </w:tcPr>
          <w:p w:rsidR="004E5239" w:rsidRDefault="004E5239" w:rsidP="00AA1787">
            <w:pPr>
              <w:pStyle w:val="NormalnyWeb"/>
            </w:pPr>
            <w:r>
              <w:rPr>
                <w:b/>
                <w:bCs/>
              </w:rPr>
              <w:t>Zadanie nr 24</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774,00 zł</w:t>
            </w:r>
          </w:p>
        </w:tc>
      </w:tr>
      <w:tr w:rsidR="004E5239" w:rsidTr="00366996">
        <w:tc>
          <w:tcPr>
            <w:tcW w:w="2302" w:type="dxa"/>
          </w:tcPr>
          <w:p w:rsidR="004E5239" w:rsidRDefault="004E5239" w:rsidP="00AA1787">
            <w:pPr>
              <w:pStyle w:val="NormalnyWeb"/>
            </w:pPr>
            <w:r>
              <w:rPr>
                <w:b/>
                <w:bCs/>
              </w:rPr>
              <w:t>Zadanie nr 9</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467,00 zł</w:t>
            </w:r>
          </w:p>
        </w:tc>
        <w:tc>
          <w:tcPr>
            <w:tcW w:w="2166" w:type="dxa"/>
          </w:tcPr>
          <w:p w:rsidR="004E5239" w:rsidRDefault="004E5239" w:rsidP="00AA1787">
            <w:pPr>
              <w:pStyle w:val="NormalnyWeb"/>
            </w:pPr>
            <w:r>
              <w:rPr>
                <w:b/>
                <w:bCs/>
              </w:rPr>
              <w:t>Zadanie nr 25</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221,00 zł</w:t>
            </w:r>
          </w:p>
        </w:tc>
      </w:tr>
      <w:tr w:rsidR="004E5239" w:rsidTr="00366996">
        <w:tc>
          <w:tcPr>
            <w:tcW w:w="2302" w:type="dxa"/>
          </w:tcPr>
          <w:p w:rsidR="004E5239" w:rsidRDefault="004E5239" w:rsidP="00AA1787">
            <w:pPr>
              <w:pStyle w:val="NormalnyWeb"/>
            </w:pPr>
            <w:r>
              <w:rPr>
                <w:b/>
                <w:bCs/>
              </w:rPr>
              <w:t>Zadanie nr 10</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388,00 zł</w:t>
            </w:r>
          </w:p>
        </w:tc>
        <w:tc>
          <w:tcPr>
            <w:tcW w:w="2166" w:type="dxa"/>
          </w:tcPr>
          <w:p w:rsidR="004E5239" w:rsidRDefault="004E5239" w:rsidP="00AA1787">
            <w:pPr>
              <w:pStyle w:val="NormalnyWeb"/>
            </w:pPr>
            <w:r>
              <w:rPr>
                <w:b/>
                <w:bCs/>
              </w:rPr>
              <w:t>Zadanie nr 26</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21,00 zł</w:t>
            </w:r>
          </w:p>
        </w:tc>
      </w:tr>
      <w:tr w:rsidR="004E5239" w:rsidTr="00366996">
        <w:tc>
          <w:tcPr>
            <w:tcW w:w="2302" w:type="dxa"/>
          </w:tcPr>
          <w:p w:rsidR="004E5239" w:rsidRDefault="004E5239" w:rsidP="00AA1787">
            <w:pPr>
              <w:pStyle w:val="NormalnyWeb"/>
            </w:pPr>
            <w:r>
              <w:rPr>
                <w:b/>
                <w:bCs/>
              </w:rPr>
              <w:t>Zadanie nr 11</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3 856,00 zł</w:t>
            </w:r>
          </w:p>
        </w:tc>
        <w:tc>
          <w:tcPr>
            <w:tcW w:w="2166" w:type="dxa"/>
          </w:tcPr>
          <w:p w:rsidR="004E5239" w:rsidRDefault="004E5239" w:rsidP="00AA1787">
            <w:pPr>
              <w:pStyle w:val="NormalnyWeb"/>
            </w:pPr>
            <w:r>
              <w:rPr>
                <w:b/>
                <w:bCs/>
              </w:rPr>
              <w:t>Zadanie nr 27</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326,00 zł</w:t>
            </w:r>
          </w:p>
        </w:tc>
      </w:tr>
      <w:tr w:rsidR="004E5239" w:rsidTr="00366996">
        <w:tc>
          <w:tcPr>
            <w:tcW w:w="2302" w:type="dxa"/>
          </w:tcPr>
          <w:p w:rsidR="004E5239" w:rsidRDefault="004E5239" w:rsidP="00AA1787">
            <w:pPr>
              <w:pStyle w:val="NormalnyWeb"/>
            </w:pPr>
            <w:r>
              <w:rPr>
                <w:b/>
                <w:bCs/>
              </w:rPr>
              <w:t>Zadanie nr 12</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508,00 zł</w:t>
            </w:r>
          </w:p>
        </w:tc>
        <w:tc>
          <w:tcPr>
            <w:tcW w:w="2166" w:type="dxa"/>
          </w:tcPr>
          <w:p w:rsidR="004E5239" w:rsidRDefault="004E5239" w:rsidP="00AA1787">
            <w:pPr>
              <w:pStyle w:val="NormalnyWeb"/>
            </w:pPr>
            <w:r>
              <w:rPr>
                <w:b/>
                <w:bCs/>
              </w:rPr>
              <w:t>Zadanie nr 28</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262,00 zł</w:t>
            </w:r>
          </w:p>
        </w:tc>
      </w:tr>
      <w:tr w:rsidR="004E5239" w:rsidTr="00366996">
        <w:tc>
          <w:tcPr>
            <w:tcW w:w="2302" w:type="dxa"/>
          </w:tcPr>
          <w:p w:rsidR="004E5239" w:rsidRDefault="004E5239" w:rsidP="00AA1787">
            <w:pPr>
              <w:pStyle w:val="NormalnyWeb"/>
            </w:pPr>
            <w:r>
              <w:rPr>
                <w:b/>
                <w:bCs/>
              </w:rPr>
              <w:t>Zadanie nr 13</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421,00 zł</w:t>
            </w:r>
          </w:p>
        </w:tc>
        <w:tc>
          <w:tcPr>
            <w:tcW w:w="2166" w:type="dxa"/>
          </w:tcPr>
          <w:p w:rsidR="004E5239" w:rsidRDefault="004E5239" w:rsidP="00AA1787">
            <w:pPr>
              <w:pStyle w:val="NormalnyWeb"/>
            </w:pPr>
            <w:r>
              <w:rPr>
                <w:b/>
                <w:bCs/>
              </w:rPr>
              <w:t>Zadanie nr 29</w:t>
            </w:r>
          </w:p>
        </w:tc>
        <w:tc>
          <w:tcPr>
            <w:tcW w:w="2440" w:type="dxa"/>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20,00 zł</w:t>
            </w:r>
          </w:p>
        </w:tc>
      </w:tr>
      <w:tr w:rsidR="004E5239" w:rsidTr="00366996">
        <w:tc>
          <w:tcPr>
            <w:tcW w:w="2302" w:type="dxa"/>
          </w:tcPr>
          <w:p w:rsidR="004E5239" w:rsidRDefault="004E5239" w:rsidP="00AA1787">
            <w:pPr>
              <w:pStyle w:val="NormalnyWeb"/>
            </w:pPr>
            <w:r>
              <w:rPr>
                <w:b/>
                <w:bCs/>
              </w:rPr>
              <w:t>Zadanie nr 14</w:t>
            </w:r>
          </w:p>
        </w:tc>
        <w:tc>
          <w:tcPr>
            <w:tcW w:w="2303" w:type="dxa"/>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151,00 zł</w:t>
            </w:r>
          </w:p>
        </w:tc>
        <w:tc>
          <w:tcPr>
            <w:tcW w:w="2166" w:type="dxa"/>
            <w:tcBorders>
              <w:bottom w:val="single" w:sz="4" w:space="0" w:color="auto"/>
            </w:tcBorders>
          </w:tcPr>
          <w:p w:rsidR="004E5239" w:rsidRDefault="004E5239" w:rsidP="00AA1787">
            <w:pPr>
              <w:pStyle w:val="NormalnyWeb"/>
            </w:pPr>
            <w:r>
              <w:rPr>
                <w:b/>
                <w:bCs/>
              </w:rPr>
              <w:t>Zadanie nr 30</w:t>
            </w:r>
          </w:p>
        </w:tc>
        <w:tc>
          <w:tcPr>
            <w:tcW w:w="2440" w:type="dxa"/>
            <w:tcBorders>
              <w:bottom w:val="single" w:sz="4" w:space="0" w:color="auto"/>
            </w:tcBorders>
            <w:vAlign w:val="bottom"/>
          </w:tcPr>
          <w:p w:rsidR="004E5239" w:rsidRPr="004E5239" w:rsidRDefault="00366996">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32,00 zł</w:t>
            </w:r>
          </w:p>
        </w:tc>
      </w:tr>
      <w:tr w:rsidR="004E5239" w:rsidTr="00366996">
        <w:tc>
          <w:tcPr>
            <w:tcW w:w="2302" w:type="dxa"/>
          </w:tcPr>
          <w:p w:rsidR="004E5239" w:rsidRDefault="004E5239" w:rsidP="00AA1787">
            <w:pPr>
              <w:pStyle w:val="NormalnyWeb"/>
            </w:pPr>
            <w:r>
              <w:rPr>
                <w:b/>
                <w:bCs/>
              </w:rPr>
              <w:t>Zadanie nr 15</w:t>
            </w:r>
          </w:p>
        </w:tc>
        <w:tc>
          <w:tcPr>
            <w:tcW w:w="2303" w:type="dxa"/>
            <w:tcBorders>
              <w:bottom w:val="single" w:sz="4" w:space="0" w:color="auto"/>
              <w:right w:val="single" w:sz="4" w:space="0" w:color="auto"/>
            </w:tcBorders>
            <w:vAlign w:val="bottom"/>
          </w:tcPr>
          <w:p w:rsidR="004E5239" w:rsidRPr="004E5239" w:rsidRDefault="004E5239">
            <w:pPr>
              <w:jc w:val="right"/>
              <w:rPr>
                <w:rFonts w:ascii="Times New Roman" w:eastAsia="Times New Roman" w:hAnsi="Times New Roman" w:cs="Times New Roman"/>
                <w:sz w:val="24"/>
                <w:szCs w:val="24"/>
                <w:lang w:eastAsia="pl-PL"/>
              </w:rPr>
            </w:pPr>
            <w:r w:rsidRPr="004E5239">
              <w:rPr>
                <w:rFonts w:ascii="Times New Roman" w:eastAsia="Times New Roman" w:hAnsi="Times New Roman" w:cs="Times New Roman"/>
                <w:sz w:val="24"/>
                <w:szCs w:val="24"/>
                <w:lang w:eastAsia="pl-PL"/>
              </w:rPr>
              <w:t>1 311,00 zł</w:t>
            </w:r>
          </w:p>
        </w:tc>
        <w:tc>
          <w:tcPr>
            <w:tcW w:w="2166" w:type="dxa"/>
            <w:tcBorders>
              <w:top w:val="single" w:sz="4" w:space="0" w:color="auto"/>
              <w:left w:val="single" w:sz="4" w:space="0" w:color="auto"/>
              <w:bottom w:val="single" w:sz="4" w:space="0" w:color="auto"/>
              <w:right w:val="single" w:sz="4" w:space="0" w:color="auto"/>
            </w:tcBorders>
          </w:tcPr>
          <w:p w:rsidR="004E5239" w:rsidRDefault="004E5239" w:rsidP="00AA1787">
            <w:pPr>
              <w:pStyle w:val="NormalnyWeb"/>
            </w:pPr>
            <w:r>
              <w:rPr>
                <w:b/>
                <w:bCs/>
              </w:rPr>
              <w:t>Zadanie nr 31</w:t>
            </w:r>
          </w:p>
        </w:tc>
        <w:tc>
          <w:tcPr>
            <w:tcW w:w="2440" w:type="dxa"/>
            <w:tcBorders>
              <w:top w:val="single" w:sz="4" w:space="0" w:color="auto"/>
              <w:left w:val="single" w:sz="4" w:space="0" w:color="auto"/>
              <w:bottom w:val="single" w:sz="4" w:space="0" w:color="auto"/>
              <w:right w:val="single" w:sz="4" w:space="0" w:color="auto"/>
            </w:tcBorders>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107,00 zł</w:t>
            </w:r>
          </w:p>
        </w:tc>
      </w:tr>
      <w:tr w:rsidR="004E5239" w:rsidTr="00366996">
        <w:tc>
          <w:tcPr>
            <w:tcW w:w="2302" w:type="dxa"/>
            <w:tcBorders>
              <w:right w:val="single" w:sz="4" w:space="0" w:color="auto"/>
            </w:tcBorders>
          </w:tcPr>
          <w:p w:rsidR="004E5239" w:rsidRDefault="004E5239" w:rsidP="00AA1787">
            <w:pPr>
              <w:pStyle w:val="NormalnyWeb"/>
            </w:pPr>
            <w:r>
              <w:rPr>
                <w:b/>
                <w:bCs/>
              </w:rPr>
              <w:t>Zadanie nr 16</w:t>
            </w:r>
          </w:p>
        </w:tc>
        <w:tc>
          <w:tcPr>
            <w:tcW w:w="2303" w:type="dxa"/>
            <w:tcBorders>
              <w:top w:val="single" w:sz="4" w:space="0" w:color="auto"/>
              <w:left w:val="single" w:sz="4" w:space="0" w:color="auto"/>
              <w:bottom w:val="single" w:sz="4" w:space="0" w:color="auto"/>
              <w:right w:val="single" w:sz="4" w:space="0" w:color="auto"/>
            </w:tcBorders>
            <w:vAlign w:val="bottom"/>
          </w:tcPr>
          <w:p w:rsidR="004E5239" w:rsidRPr="004E5239" w:rsidRDefault="00366996">
            <w:pPr>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10 699,00</w:t>
            </w:r>
            <w:r w:rsidR="004E5239" w:rsidRPr="004E5239">
              <w:rPr>
                <w:rFonts w:ascii="Times New Roman" w:eastAsia="Times New Roman" w:hAnsi="Times New Roman" w:cs="Times New Roman"/>
                <w:sz w:val="24"/>
                <w:szCs w:val="24"/>
                <w:lang w:eastAsia="pl-PL"/>
              </w:rPr>
              <w:t xml:space="preserve"> zł</w:t>
            </w:r>
          </w:p>
        </w:tc>
        <w:tc>
          <w:tcPr>
            <w:tcW w:w="2166" w:type="dxa"/>
            <w:tcBorders>
              <w:top w:val="single" w:sz="4" w:space="0" w:color="auto"/>
              <w:left w:val="single" w:sz="4" w:space="0" w:color="auto"/>
              <w:bottom w:val="nil"/>
              <w:right w:val="nil"/>
            </w:tcBorders>
          </w:tcPr>
          <w:p w:rsidR="004E5239" w:rsidRDefault="004E5239" w:rsidP="00AA1787">
            <w:pPr>
              <w:jc w:val="right"/>
              <w:rPr>
                <w:rFonts w:ascii="Arial" w:hAnsi="Arial" w:cs="Arial"/>
                <w:color w:val="000000"/>
              </w:rPr>
            </w:pPr>
          </w:p>
        </w:tc>
        <w:tc>
          <w:tcPr>
            <w:tcW w:w="2440" w:type="dxa"/>
            <w:tcBorders>
              <w:top w:val="single" w:sz="4" w:space="0" w:color="auto"/>
              <w:left w:val="nil"/>
              <w:bottom w:val="nil"/>
              <w:right w:val="nil"/>
            </w:tcBorders>
          </w:tcPr>
          <w:p w:rsidR="004E5239" w:rsidRDefault="004E5239" w:rsidP="00AA1787">
            <w:pPr>
              <w:jc w:val="right"/>
              <w:rPr>
                <w:rFonts w:ascii="Arial" w:hAnsi="Arial" w:cs="Arial"/>
                <w:color w:val="000000"/>
              </w:rPr>
            </w:pPr>
          </w:p>
        </w:tc>
      </w:tr>
    </w:tbl>
    <w:p w:rsidR="002452CC" w:rsidRDefault="002452CC" w:rsidP="002452CC">
      <w:pPr>
        <w:pStyle w:val="NormalnyWeb"/>
        <w:spacing w:before="0" w:beforeAutospacing="0" w:after="0"/>
        <w:ind w:left="465" w:hanging="465"/>
        <w:jc w:val="both"/>
      </w:pPr>
      <w:r w:rsidRPr="0084665A">
        <w:t xml:space="preserve">3. </w:t>
      </w:r>
      <w:r w:rsidRPr="00F10DA1">
        <w:t>Wadium może być wnoszone w jednej lub kilku następujących formach:</w:t>
      </w:r>
    </w:p>
    <w:p w:rsidR="002452CC" w:rsidRDefault="002452CC" w:rsidP="002452CC">
      <w:pPr>
        <w:pStyle w:val="NormalnyWeb"/>
        <w:spacing w:before="0" w:beforeAutospacing="0" w:after="0"/>
        <w:ind w:left="584" w:hanging="301"/>
        <w:jc w:val="both"/>
      </w:pPr>
      <w:r w:rsidRPr="00F10DA1">
        <w:t>1) Pieniądzu,</w:t>
      </w:r>
    </w:p>
    <w:p w:rsidR="002452CC" w:rsidRDefault="002452CC" w:rsidP="002452CC">
      <w:pPr>
        <w:pStyle w:val="NormalnyWeb"/>
        <w:spacing w:before="0" w:beforeAutospacing="0" w:after="0"/>
        <w:ind w:left="584" w:hanging="301"/>
        <w:jc w:val="both"/>
      </w:pPr>
      <w:r w:rsidRPr="00F10DA1">
        <w:t>2) Poręczeniach bankowych lub poręczeniach spółdzielczej kasy oszczędnościowo-kredytowej, z tym że poręczenie kasy jest zawsze poręczeniem pieniężnym,</w:t>
      </w:r>
    </w:p>
    <w:p w:rsidR="002452CC" w:rsidRDefault="002452CC" w:rsidP="002452CC">
      <w:pPr>
        <w:pStyle w:val="NormalnyWeb"/>
        <w:spacing w:before="0" w:beforeAutospacing="0" w:after="0"/>
        <w:ind w:left="584" w:hanging="301"/>
        <w:jc w:val="both"/>
      </w:pPr>
      <w:r w:rsidRPr="00F10DA1">
        <w:t>3) Gwarancjach bankowych,</w:t>
      </w:r>
    </w:p>
    <w:p w:rsidR="002452CC" w:rsidRDefault="002452CC" w:rsidP="002452CC">
      <w:pPr>
        <w:pStyle w:val="NormalnyWeb"/>
        <w:spacing w:before="0" w:beforeAutospacing="0" w:after="0"/>
        <w:ind w:left="584" w:hanging="301"/>
        <w:jc w:val="both"/>
      </w:pPr>
      <w:r w:rsidRPr="00F10DA1">
        <w:t>4) Gwarancjach ubezpieczeniowych,</w:t>
      </w:r>
    </w:p>
    <w:p w:rsidR="002452CC" w:rsidRPr="0084665A" w:rsidRDefault="002452CC" w:rsidP="002452CC">
      <w:pPr>
        <w:pStyle w:val="NormalnyWeb"/>
        <w:spacing w:before="0" w:beforeAutospacing="0" w:after="0"/>
        <w:ind w:left="584" w:hanging="301"/>
        <w:jc w:val="both"/>
      </w:pPr>
      <w:r w:rsidRPr="00F10DA1">
        <w:lastRenderedPageBreak/>
        <w:t xml:space="preserve">5) Poręczeniach udzielanych przez podmioty, o których mowa w art. 6b ust. 5 pkt 2 ustawy z dnia 9 listopada 2000 r. o utworzeniu Polskiej Agencji Rozwoju Przedsiębiorczości ( </w:t>
      </w:r>
      <w:r>
        <w:t>Dz. U. Z 2016 r. poz. 359 i 2260 oraz 2017 r. poz. 1089).</w:t>
      </w:r>
    </w:p>
    <w:p w:rsidR="002452CC" w:rsidRDefault="002452CC" w:rsidP="002452CC">
      <w:pPr>
        <w:pStyle w:val="NormalnyWeb"/>
        <w:spacing w:before="0" w:beforeAutospacing="0" w:after="0"/>
        <w:ind w:left="227" w:hanging="210"/>
        <w:jc w:val="both"/>
      </w:pPr>
      <w:r w:rsidRPr="0084665A">
        <w:t xml:space="preserve">4. </w:t>
      </w:r>
      <w:r>
        <w:t xml:space="preserve">Wadium w formie pieniądza należy wnieść przelewem na konto </w:t>
      </w:r>
      <w:r>
        <w:rPr>
          <w:b/>
          <w:bCs/>
        </w:rPr>
        <w:t>POWSZECHNA KASA OSZCZĘDNOŚCI BANK POLSKI SPÓŁKA AKCYJNA</w:t>
      </w:r>
      <w:r>
        <w:t xml:space="preserve"> z siedzibą w Warszawie</w:t>
      </w:r>
      <w:r>
        <w:rPr>
          <w:b/>
          <w:bCs/>
        </w:rPr>
        <w:t xml:space="preserve"> Nr konta 84 1020 4391 0000 6102 0175 7293 z dopiskiem „wadium przetargowe – </w:t>
      </w:r>
      <w:r w:rsidR="00592062" w:rsidRPr="00592062">
        <w:rPr>
          <w:b/>
          <w:bCs/>
        </w:rPr>
        <w:t>366</w:t>
      </w:r>
      <w:r w:rsidRPr="00592062">
        <w:rPr>
          <w:b/>
          <w:bCs/>
        </w:rPr>
        <w:t>ZP / 2018”</w:t>
      </w:r>
      <w:r w:rsidRPr="00592062">
        <w:t>.</w:t>
      </w:r>
    </w:p>
    <w:p w:rsidR="002452CC" w:rsidRDefault="002452CC" w:rsidP="002452CC">
      <w:pPr>
        <w:pStyle w:val="NormalnyWeb"/>
        <w:spacing w:before="0" w:beforeAutospacing="0" w:after="0"/>
        <w:ind w:left="238" w:hanging="238"/>
        <w:jc w:val="both"/>
        <w:rPr>
          <w:color w:val="000000"/>
        </w:rPr>
      </w:pPr>
      <w:r>
        <w:t xml:space="preserve">5. </w:t>
      </w:r>
      <w:r>
        <w:rPr>
          <w:color w:val="000000"/>
        </w:rPr>
        <w:t>Skuteczne wniesienie wadium w pieniądzu następuje z chwilą uznania środków pieniężnych na rachunku bankowym Zamawiającego, o którym mowa w punkcie 4 niniejszej SIWZ, przed upływem terminu składania ofert (tj. przed upływem dnia i godziny wyznaczonej jako ostateczny termin składania ofert).</w:t>
      </w:r>
    </w:p>
    <w:p w:rsidR="002452CC" w:rsidRDefault="002452CC" w:rsidP="002452CC">
      <w:pPr>
        <w:pStyle w:val="NormalnyWeb"/>
        <w:spacing w:before="0" w:beforeAutospacing="0" w:after="0"/>
        <w:ind w:left="238" w:hanging="238"/>
        <w:jc w:val="both"/>
        <w:rPr>
          <w:color w:val="000000"/>
        </w:rPr>
      </w:pPr>
      <w:r>
        <w:rPr>
          <w:color w:val="000000"/>
        </w:rPr>
        <w:t>6. Jeżeli wadium zostanie wniesione w pieniądzu, przelewem, Zamawiający zaleca aby Wykonawca dołączył do oferty kserokopię wpłaty wadium z potwierdzeniem dokonanego przelewu.</w:t>
      </w:r>
    </w:p>
    <w:p w:rsidR="002452CC" w:rsidRDefault="002452CC" w:rsidP="002452CC">
      <w:pPr>
        <w:pStyle w:val="NormalnyWeb"/>
        <w:spacing w:before="0" w:beforeAutospacing="0" w:after="0"/>
        <w:ind w:left="193" w:hanging="164"/>
        <w:jc w:val="both"/>
        <w:rPr>
          <w:color w:val="000000"/>
        </w:rPr>
      </w:pPr>
      <w:r>
        <w:rPr>
          <w:color w:val="000000"/>
        </w:rPr>
        <w:t>7. Zamawiający zaleca, aby w przypadku wniesienia wadium w formie: innej niż pieniądz – oryginał dokumentu należy dołączyć do oferty przetargowej. W przypadku gdy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w:t>
      </w:r>
    </w:p>
    <w:p w:rsidR="002452CC" w:rsidRDefault="002452CC" w:rsidP="002452CC">
      <w:pPr>
        <w:pStyle w:val="NormalnyWeb"/>
        <w:spacing w:before="0" w:beforeAutospacing="0" w:after="0"/>
        <w:ind w:left="210" w:hanging="193"/>
        <w:jc w:val="both"/>
        <w:rPr>
          <w:color w:val="000000"/>
        </w:rPr>
      </w:pPr>
      <w:r>
        <w:rPr>
          <w:color w:val="000000"/>
        </w:rPr>
        <w:t xml:space="preserve">8. Z treści gwarancji/poręczenia winno </w:t>
      </w:r>
      <w:r w:rsidRPr="00F10DA1">
        <w:rPr>
          <w:color w:val="000000" w:themeColor="text1"/>
        </w:rPr>
        <w:t>wynikać bezwarunkowe i nieodwołalne,</w:t>
      </w:r>
      <w:r>
        <w:rPr>
          <w:color w:val="000000"/>
        </w:rPr>
        <w:t xml:space="preserve"> na każde pisemne żądanie zgłoszone przez Zamawiającego w terminie związania ofertą, zobowiązanie Gwaranta do wypłaty Zamawiającemu pełnej kwoty wadium w okolicznościach określonych w art. 46 ust.4a i 5 ustawy PZP.</w:t>
      </w:r>
    </w:p>
    <w:p w:rsidR="002452CC" w:rsidRDefault="002452CC" w:rsidP="002452CC">
      <w:pPr>
        <w:pStyle w:val="NormalnyWeb"/>
        <w:spacing w:before="0" w:beforeAutospacing="0" w:after="0"/>
        <w:ind w:left="238" w:hanging="227"/>
        <w:jc w:val="both"/>
      </w:pPr>
      <w:r>
        <w:rPr>
          <w:color w:val="000000"/>
        </w:rPr>
        <w:t>9. Oferta wykonawcy, który nie wniesie wadium lub wniesie w sposób nieprawidłowy zostanie odrzucona.</w:t>
      </w:r>
    </w:p>
    <w:p w:rsidR="002452CC" w:rsidRPr="0084665A" w:rsidRDefault="002452CC" w:rsidP="002452CC">
      <w:pPr>
        <w:pStyle w:val="NormalnyWeb"/>
        <w:spacing w:before="0" w:beforeAutospacing="0" w:after="0"/>
        <w:jc w:val="both"/>
      </w:pPr>
      <w:r>
        <w:t>10.</w:t>
      </w:r>
      <w:r w:rsidRPr="00F10DA1">
        <w:rPr>
          <w:color w:val="000000"/>
        </w:rPr>
        <w:t xml:space="preserve"> </w:t>
      </w:r>
      <w:r>
        <w:rPr>
          <w:color w:val="000000"/>
        </w:rPr>
        <w:t>Zwrot wadium odbywać się będzie zgodnie z zapisami zapisanymi w art.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C45C2"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Pr>
          <w:rFonts w:ascii="Times New Roman" w:eastAsia="Times New Roman" w:hAnsi="Times New Roman" w:cs="Times New Roman"/>
          <w:b/>
          <w:bCs/>
          <w:sz w:val="24"/>
          <w:szCs w:val="24"/>
          <w:lang w:eastAsia="pl-PL"/>
        </w:rPr>
        <w:t>III</w:t>
      </w:r>
      <w:r w:rsidR="0084665A" w:rsidRPr="0084665A">
        <w:rPr>
          <w:rFonts w:ascii="Times New Roman" w:eastAsia="Times New Roman" w:hAnsi="Times New Roman" w:cs="Times New Roman"/>
          <w:b/>
          <w:bCs/>
          <w:sz w:val="24"/>
          <w:szCs w:val="24"/>
          <w:lang w:eastAsia="pl-PL"/>
        </w:rPr>
        <w:t>.FORMA POROZUMIEWANIA SIĘ ZAMAWIAJĄCEGO I WYKONAWCÓW</w:t>
      </w:r>
    </w:p>
    <w:p w:rsidR="00951AD0" w:rsidRPr="00951AD0" w:rsidRDefault="00951AD0" w:rsidP="00951AD0">
      <w:pPr>
        <w:pStyle w:val="Akapitzlist"/>
        <w:spacing w:after="0" w:line="240" w:lineRule="auto"/>
        <w:ind w:left="343"/>
        <w:jc w:val="both"/>
        <w:rPr>
          <w:rFonts w:ascii="Times New Roman" w:eastAsia="Times New Roman" w:hAnsi="Times New Roman" w:cs="Times New Roman"/>
          <w:color w:val="000000"/>
          <w:sz w:val="24"/>
          <w:szCs w:val="24"/>
          <w:lang w:eastAsia="pl-PL"/>
        </w:rPr>
      </w:pPr>
    </w:p>
    <w:p w:rsidR="006C1FB5" w:rsidRDefault="006C1FB5" w:rsidP="006C1FB5">
      <w:pPr>
        <w:pStyle w:val="NormalnyWeb"/>
        <w:spacing w:before="0" w:beforeAutospacing="0" w:after="0"/>
        <w:ind w:left="255" w:hanging="238"/>
        <w:jc w:val="both"/>
      </w:pPr>
      <w:r>
        <w:t>1. Ko</w:t>
      </w:r>
      <w:r>
        <w:rPr>
          <w:color w:val="000000"/>
        </w:rPr>
        <w:t>munikacja między zamawiającym a wykonawcami (wszelkie zawiadomienia, oświadczenia, wnioski oraz informacje) odbywa się za pośrednictwem operatora pocztowego w rozumieniu ustawy z dnia 23 listopada 2012 roku – Prawo pocztowe</w:t>
      </w:r>
      <w:r>
        <w:t xml:space="preserve"> (Dz. U. z 2017 r. poz. 1481), osobiście, za pośrednictwem posłańca, faksu lub przy użyciu środków komunikacji elektronicznej w rozumieniu ustawy z dnia 18 lipca 2002 roku o świadczeniu usług drogą elektroniczną (Dz. U. z 2017 r. poz. 1219),</w:t>
      </w:r>
    </w:p>
    <w:p w:rsidR="006C1FB5" w:rsidRDefault="006C1FB5" w:rsidP="006C1FB5">
      <w:pPr>
        <w:pStyle w:val="NormalnyWeb"/>
        <w:spacing w:before="0" w:beforeAutospacing="0" w:after="0"/>
        <w:ind w:left="272" w:hanging="272"/>
        <w:jc w:val="both"/>
      </w:pPr>
      <w:r>
        <w:t>2. Zamawiający nie wyraża zgody na składanie ofert w postaci elektronicznej.</w:t>
      </w:r>
    </w:p>
    <w:p w:rsidR="006C1FB5" w:rsidRDefault="006C1FB5" w:rsidP="006C1FB5">
      <w:pPr>
        <w:pStyle w:val="NormalnyWeb"/>
        <w:spacing w:before="0" w:beforeAutospacing="0" w:after="0"/>
        <w:ind w:left="272" w:hanging="272"/>
        <w:jc w:val="both"/>
      </w:pPr>
      <w:r>
        <w:rPr>
          <w:color w:val="000000"/>
        </w:rPr>
        <w:t>3. W korespondencji kierowanej do Zamawiającego Wykonawca winien posługiwać się numerem sprawy</w:t>
      </w:r>
      <w:r>
        <w:t xml:space="preserve"> </w:t>
      </w:r>
      <w:r w:rsidRPr="00592062">
        <w:rPr>
          <w:b/>
          <w:bCs/>
        </w:rPr>
        <w:t xml:space="preserve">Spr. </w:t>
      </w:r>
      <w:r w:rsidR="00592062" w:rsidRPr="00592062">
        <w:rPr>
          <w:b/>
          <w:bCs/>
        </w:rPr>
        <w:t xml:space="preserve">366 </w:t>
      </w:r>
      <w:r w:rsidRPr="00592062">
        <w:rPr>
          <w:b/>
          <w:bCs/>
        </w:rPr>
        <w:t>ZP/2018</w:t>
      </w:r>
    </w:p>
    <w:p w:rsidR="006C1FB5" w:rsidRDefault="006C1FB5" w:rsidP="006C1FB5">
      <w:pPr>
        <w:pStyle w:val="NormalnyWeb"/>
        <w:spacing w:before="0" w:beforeAutospacing="0" w:after="0"/>
        <w:ind w:left="272" w:hanging="272"/>
        <w:jc w:val="both"/>
      </w:pPr>
      <w:r>
        <w:rPr>
          <w:color w:val="000000"/>
        </w:rPr>
        <w:t xml:space="preserve">4. </w:t>
      </w:r>
      <w:r>
        <w:rPr>
          <w:b/>
          <w:bCs/>
          <w:color w:val="000000"/>
        </w:rPr>
        <w:t xml:space="preserve">Zawiadomienia, oświadczenia, wnioski oraz informacje przekazywane przez Wykonawcę pisemnie winny być składane </w:t>
      </w:r>
      <w:r>
        <w:rPr>
          <w:b/>
          <w:bCs/>
          <w:color w:val="000000"/>
          <w:u w:val="single"/>
        </w:rPr>
        <w:t>na adres</w:t>
      </w:r>
      <w:r>
        <w:rPr>
          <w:b/>
          <w:bCs/>
          <w:color w:val="000000"/>
        </w:rPr>
        <w:t xml:space="preserve">: Samodzielny Publiczny Zespół Zakładów Opieki Zdrowotnej </w:t>
      </w:r>
      <w:r>
        <w:rPr>
          <w:b/>
          <w:bCs/>
        </w:rPr>
        <w:t xml:space="preserve">Powiatowy Szpital Specjalistyczny w Stalowej Woli, </w:t>
      </w:r>
      <w:r>
        <w:rPr>
          <w:b/>
          <w:bCs/>
          <w:color w:val="000000"/>
        </w:rPr>
        <w:t>ul. Staszica4, 37 – 450 Stalowa Wola, Dział Zamówień Publicznych. pokój nr 7</w:t>
      </w:r>
    </w:p>
    <w:p w:rsidR="006C1FB5" w:rsidRDefault="006C1FB5" w:rsidP="006C1FB5">
      <w:pPr>
        <w:pStyle w:val="NormalnyWeb"/>
        <w:spacing w:before="0" w:beforeAutospacing="0" w:after="0"/>
        <w:ind w:left="272" w:hanging="272"/>
        <w:jc w:val="both"/>
      </w:pPr>
      <w:r>
        <w:rPr>
          <w:color w:val="000000"/>
        </w:rPr>
        <w:t xml:space="preserve">5. Zawiadomienia, oświadczenia, wnioski oraz informacje przekazywane przez Wykonawcę przy użyciu środków komunikacji elektronicznej winny być kierowane na adres: </w:t>
      </w:r>
      <w:r w:rsidRPr="00111D05">
        <w:rPr>
          <w:color w:val="000000"/>
        </w:rPr>
        <w:br/>
      </w:r>
      <w:hyperlink r:id="rId13" w:tgtFrame="_top" w:history="1">
        <w:r w:rsidRPr="00111D05">
          <w:rPr>
            <w:rStyle w:val="Hipercze"/>
          </w:rPr>
          <w:t>zam-publ@szpital-stw.com</w:t>
        </w:r>
      </w:hyperlink>
      <w:r>
        <w:rPr>
          <w:color w:val="000000"/>
        </w:rPr>
        <w:t>, faksem na nr (+48 15)843-33-97</w:t>
      </w:r>
      <w:r>
        <w:t xml:space="preserve">. </w:t>
      </w:r>
      <w:r>
        <w:rPr>
          <w:b/>
          <w:bCs/>
        </w:rPr>
        <w:t>Zamawiający zaleca przesyłanie zapytań dotyczących treści Specyfikacji drogą e-mail w formacie .doc, .odt .</w:t>
      </w:r>
    </w:p>
    <w:p w:rsidR="006C1FB5" w:rsidRPr="00111D05" w:rsidRDefault="006C1FB5" w:rsidP="006C1FB5">
      <w:pPr>
        <w:pStyle w:val="NormalnyWeb"/>
        <w:spacing w:before="0" w:beforeAutospacing="0" w:after="0"/>
        <w:ind w:left="272"/>
        <w:jc w:val="both"/>
        <w:rPr>
          <w:color w:val="000000" w:themeColor="text1"/>
        </w:rPr>
      </w:pPr>
      <w:r w:rsidRPr="00111D05">
        <w:rPr>
          <w:color w:val="000000" w:themeColor="text1"/>
        </w:rPr>
        <w:lastRenderedPageBreak/>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6C1FB5" w:rsidRDefault="006C1FB5" w:rsidP="006C1FB5">
      <w:pPr>
        <w:pStyle w:val="NormalnyWeb"/>
        <w:spacing w:before="0" w:beforeAutospacing="0" w:after="0"/>
        <w:ind w:left="272" w:hanging="272"/>
        <w:jc w:val="both"/>
      </w:pPr>
      <w:r>
        <w:rPr>
          <w:color w:val="000000"/>
        </w:rPr>
        <w:t xml:space="preserve">6.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strony niezwłocznie potwierdza </w:t>
      </w:r>
      <w:r>
        <w:rPr>
          <w:color w:val="000000"/>
        </w:rPr>
        <w:t>fakt ich otrzymania.</w:t>
      </w:r>
    </w:p>
    <w:p w:rsidR="006C1FB5" w:rsidRDefault="006C1FB5" w:rsidP="006C1FB5">
      <w:pPr>
        <w:pStyle w:val="NormalnyWeb"/>
        <w:spacing w:before="0" w:beforeAutospacing="0" w:after="0"/>
        <w:ind w:left="272" w:hanging="272"/>
        <w:jc w:val="both"/>
      </w:pPr>
      <w:r>
        <w:rPr>
          <w:color w:val="000000"/>
        </w:rPr>
        <w:t>7. Domniemywa się, iż korespondencja wysłana przez Zamawiającego na numer faksu lub adres poczty elektronicznej podany przez Wykonawcę w ofercie została mu doręczona w sposób umożliwiający zapoznanie się Wykonawcy z treścią pisma, chyba że Wykonawca wezwany przez Zamawiającego do potwierdzenia otrzymania oświadczenia, wniosku, zawiadomienia lub informacji w sposób określony w punkcie 6 niniejszej SIWZ oświadczy, że wyżej wymienionej wiadomości nie otrzymał.</w:t>
      </w:r>
    </w:p>
    <w:p w:rsidR="006C1FB5" w:rsidRDefault="006C1FB5" w:rsidP="006C1FB5">
      <w:pPr>
        <w:pStyle w:val="NormalnyWeb"/>
        <w:spacing w:before="0" w:beforeAutospacing="0" w:after="0"/>
        <w:ind w:left="272" w:hanging="272"/>
        <w:jc w:val="both"/>
      </w:pPr>
      <w:r>
        <w:rPr>
          <w:color w:val="000000"/>
        </w:rPr>
        <w:t>8. Wykonawca może zwrócić się do Zamawiającego o wyjaśnienie treści SIWZ.</w:t>
      </w:r>
    </w:p>
    <w:p w:rsidR="006C1FB5" w:rsidRDefault="006C1FB5" w:rsidP="006C1FB5">
      <w:pPr>
        <w:pStyle w:val="NormalnyWeb"/>
        <w:spacing w:before="0" w:beforeAutospacing="0" w:after="0"/>
        <w:ind w:left="272" w:hanging="272"/>
        <w:jc w:val="both"/>
      </w:pPr>
      <w:r>
        <w:rPr>
          <w:color w:val="000000"/>
        </w:rPr>
        <w:t>9. Jeżeli wniosek o wyjaśnienie treści SIWZ wpłynie do Zamawiającego nie później niż do końca dnia, w którym upływa połowa terminu składania ofert, Zamawiający udzieli wyjaśnień niezwłocznie, jednak nie później niż w terminach określonych w art.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6C1FB5" w:rsidRDefault="006C1FB5" w:rsidP="006C1FB5">
      <w:pPr>
        <w:pStyle w:val="NormalnyWeb"/>
        <w:spacing w:before="0" w:beforeAutospacing="0" w:after="0"/>
        <w:ind w:left="272" w:hanging="272"/>
        <w:jc w:val="both"/>
      </w:pPr>
      <w:r>
        <w:rPr>
          <w:color w:val="000000"/>
        </w:rPr>
        <w:t>10. Przedłużenie terminu składania ofert nie wpływa na bieg terminu składania wniosku, o którym mowa w punkcie 9 niniejszej SIWZ.</w:t>
      </w:r>
    </w:p>
    <w:p w:rsidR="006C1FB5" w:rsidRDefault="006C1FB5" w:rsidP="006C1FB5">
      <w:pPr>
        <w:pStyle w:val="NormalnyWeb"/>
        <w:spacing w:before="0" w:beforeAutospacing="0" w:after="0"/>
        <w:ind w:left="272" w:hanging="272"/>
        <w:jc w:val="both"/>
      </w:pPr>
      <w:r>
        <w:rPr>
          <w:color w:val="000000"/>
        </w:rPr>
        <w:t>11. W przypadku rozbieżności pomiędzy treścią niniejszej SIWZ, a treścią udzielonych odpowiedzi, jako obowiązującą należy przyjąć treść pisma zawierającego późniejsze oświadczenie Zamawiającego.</w:t>
      </w:r>
    </w:p>
    <w:p w:rsidR="006C1FB5" w:rsidRDefault="006C1FB5" w:rsidP="006C1FB5">
      <w:pPr>
        <w:pStyle w:val="NormalnyWeb"/>
        <w:spacing w:before="0" w:beforeAutospacing="0" w:after="0"/>
        <w:ind w:left="272" w:hanging="272"/>
        <w:jc w:val="both"/>
      </w:pPr>
      <w:r>
        <w:rPr>
          <w:color w:val="000000"/>
        </w:rPr>
        <w:t>12. Zamawiający nie przewiduje zwołania zebrania Wykonawców.</w:t>
      </w:r>
    </w:p>
    <w:p w:rsidR="006C1FB5" w:rsidRDefault="006C1FB5" w:rsidP="006C1FB5">
      <w:pPr>
        <w:pStyle w:val="NormalnyWeb"/>
        <w:spacing w:before="0" w:beforeAutospacing="0" w:after="0"/>
        <w:ind w:left="272" w:hanging="272"/>
        <w:jc w:val="both"/>
      </w:pPr>
      <w:r>
        <w:rPr>
          <w:color w:val="000000"/>
        </w:rPr>
        <w:t>13. Osobą uprawnioną przez Zamawiającego do porozumiewania się z Wykonawcami jest:</w:t>
      </w:r>
    </w:p>
    <w:p w:rsidR="006C1FB5" w:rsidRDefault="006C1FB5" w:rsidP="006C1FB5">
      <w:pPr>
        <w:pStyle w:val="NormalnyWeb"/>
        <w:spacing w:before="0" w:beforeAutospacing="0" w:after="0"/>
        <w:ind w:left="272" w:firstLine="62"/>
        <w:jc w:val="both"/>
      </w:pPr>
      <w:r>
        <w:t>1) W zakresie formalnym: Agata Mazur</w:t>
      </w:r>
    </w:p>
    <w:p w:rsidR="006C1FB5" w:rsidRDefault="006C1FB5" w:rsidP="006C1FB5">
      <w:pPr>
        <w:pStyle w:val="NormalnyWeb"/>
        <w:spacing w:before="0" w:beforeAutospacing="0" w:after="0"/>
        <w:ind w:left="272" w:firstLine="62"/>
        <w:jc w:val="both"/>
      </w:pPr>
      <w:r>
        <w:t>2) W zakresie merytorycznym: Dariusz Sowa</w:t>
      </w:r>
    </w:p>
    <w:p w:rsidR="006C1FB5" w:rsidRDefault="006C1FB5" w:rsidP="006C1FB5">
      <w:pPr>
        <w:pStyle w:val="NormalnyWeb"/>
        <w:spacing w:before="0" w:beforeAutospacing="0" w:after="0"/>
        <w:ind w:left="272" w:firstLine="62"/>
        <w:jc w:val="both"/>
        <w:rPr>
          <w:color w:val="000000"/>
        </w:rPr>
      </w:pPr>
      <w:r>
        <w:rPr>
          <w:color w:val="000000"/>
        </w:rPr>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84665A" w:rsidRPr="0084665A" w:rsidRDefault="0084665A" w:rsidP="0084665A">
      <w:pPr>
        <w:spacing w:after="0" w:line="240" w:lineRule="auto"/>
        <w:ind w:left="238" w:hanging="255"/>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w:t>
      </w:r>
      <w:r w:rsidR="007C45C2">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X</w:t>
      </w:r>
      <w:r w:rsidRPr="0084665A">
        <w:rPr>
          <w:rFonts w:ascii="Times New Roman" w:eastAsia="Times New Roman" w:hAnsi="Times New Roman" w:cs="Times New Roman"/>
          <w:b/>
          <w:bCs/>
          <w:sz w:val="24"/>
          <w:szCs w:val="24"/>
          <w:lang w:eastAsia="pl-PL"/>
        </w:rPr>
        <w:t xml:space="preserve">. </w:t>
      </w:r>
      <w:r w:rsidRPr="00A77377">
        <w:rPr>
          <w:rFonts w:ascii="Times New Roman" w:eastAsia="Times New Roman" w:hAnsi="Times New Roman" w:cs="Times New Roman"/>
          <w:b/>
          <w:bCs/>
          <w:sz w:val="24"/>
          <w:szCs w:val="24"/>
          <w:lang w:eastAsia="pl-PL"/>
        </w:rPr>
        <w:t>ZASADY OCENY OFERT</w:t>
      </w:r>
    </w:p>
    <w:p w:rsidR="006C1FB5" w:rsidRDefault="006C1FB5" w:rsidP="006C1FB5">
      <w:pPr>
        <w:pStyle w:val="Akapitzlist"/>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820956">
        <w:rPr>
          <w:rFonts w:ascii="Times New Roman" w:eastAsia="Times New Roman" w:hAnsi="Times New Roman" w:cs="Times New Roman"/>
          <w:color w:val="000000"/>
          <w:sz w:val="24"/>
          <w:szCs w:val="24"/>
          <w:lang w:eastAsia="pl-PL"/>
        </w:rPr>
        <w:t>Przy wyborze najkorzystniejszej oferty spośród ofert nie podlegających odrzuceniu i złożonych przez wykonawców którzy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F21220" w:rsidRDefault="00F21220" w:rsidP="00F21220">
      <w:pPr>
        <w:pStyle w:val="Akapitzlist"/>
        <w:spacing w:after="0" w:line="240" w:lineRule="auto"/>
        <w:jc w:val="both"/>
        <w:rPr>
          <w:rFonts w:ascii="Times New Roman" w:eastAsia="Times New Roman" w:hAnsi="Times New Roman" w:cs="Times New Roman"/>
          <w:color w:val="000000"/>
          <w:sz w:val="24"/>
          <w:szCs w:val="24"/>
          <w:lang w:eastAsia="pl-PL"/>
        </w:rPr>
      </w:pPr>
    </w:p>
    <w:p w:rsidR="00C6727A" w:rsidRPr="00820956" w:rsidRDefault="00C6727A" w:rsidP="00C6727A">
      <w:pPr>
        <w:pStyle w:val="Akapitzlist"/>
        <w:spacing w:after="0" w:line="240" w:lineRule="auto"/>
        <w:jc w:val="both"/>
        <w:rPr>
          <w:rFonts w:ascii="Times New Roman" w:eastAsia="Times New Roman" w:hAnsi="Times New Roman" w:cs="Times New Roman"/>
          <w:color w:val="000000"/>
          <w:sz w:val="24"/>
          <w:szCs w:val="24"/>
          <w:lang w:eastAsia="pl-PL"/>
        </w:rPr>
      </w:pPr>
      <w:r w:rsidRPr="00791898">
        <w:rPr>
          <w:rFonts w:ascii="Times New Roman" w:eastAsia="Times New Roman" w:hAnsi="Times New Roman" w:cs="Times New Roman"/>
          <w:color w:val="000000"/>
          <w:sz w:val="24"/>
          <w:szCs w:val="24"/>
          <w:lang w:eastAsia="pl-PL"/>
        </w:rPr>
        <w:t xml:space="preserve">Dotyczy zadań nr </w:t>
      </w:r>
      <w:r w:rsidR="00791898" w:rsidRPr="00791898">
        <w:rPr>
          <w:rFonts w:ascii="Times New Roman" w:eastAsia="Times New Roman" w:hAnsi="Times New Roman" w:cs="Times New Roman"/>
          <w:color w:val="000000"/>
          <w:sz w:val="24"/>
          <w:szCs w:val="24"/>
          <w:lang w:eastAsia="pl-PL"/>
        </w:rPr>
        <w:t>1, 2, 3, 4, 5, 6, 7, 8, 9, 10, 11, 15, 16, 17, 18, 19, 20, 28</w:t>
      </w:r>
      <w:r w:rsidR="00791898">
        <w:rPr>
          <w:rFonts w:ascii="Times New Roman" w:eastAsia="Times New Roman" w:hAnsi="Times New Roman" w:cs="Times New Roman"/>
          <w:color w:val="000000"/>
          <w:sz w:val="24"/>
          <w:szCs w:val="24"/>
          <w:lang w:eastAsia="pl-PL"/>
        </w:rPr>
        <w:t>:</w:t>
      </w:r>
    </w:p>
    <w:tbl>
      <w:tblPr>
        <w:tblStyle w:val="Tabela-Siatka"/>
        <w:tblW w:w="0" w:type="auto"/>
        <w:tblInd w:w="817" w:type="dxa"/>
        <w:tblLook w:val="04A0"/>
      </w:tblPr>
      <w:tblGrid>
        <w:gridCol w:w="3140"/>
        <w:gridCol w:w="2858"/>
        <w:gridCol w:w="2472"/>
      </w:tblGrid>
      <w:tr w:rsidR="00557230" w:rsidTr="006C1FB5">
        <w:tc>
          <w:tcPr>
            <w:tcW w:w="3140"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557230" w:rsidRPr="0084665A" w:rsidRDefault="0070271A"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00794E27" w:rsidRPr="0084665A">
              <w:rPr>
                <w:rFonts w:ascii="Times New Roman" w:eastAsia="Times New Roman" w:hAnsi="Times New Roman" w:cs="Times New Roman"/>
                <w:b/>
                <w:bCs/>
                <w:sz w:val="24"/>
                <w:szCs w:val="24"/>
                <w:lang w:eastAsia="pl-PL"/>
              </w:rPr>
              <w:t xml:space="preserve">KRYTERIUM </w:t>
            </w:r>
            <w:r w:rsidR="00557230" w:rsidRPr="0084665A">
              <w:rPr>
                <w:rFonts w:ascii="Times New Roman" w:eastAsia="Times New Roman" w:hAnsi="Times New Roman" w:cs="Times New Roman"/>
                <w:b/>
                <w:bCs/>
                <w:sz w:val="24"/>
                <w:szCs w:val="24"/>
                <w:lang w:eastAsia="pl-PL"/>
              </w:rPr>
              <w:t>(%)</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Liczba możliwych do uzyskania punktów</w:t>
            </w:r>
          </w:p>
        </w:tc>
      </w:tr>
      <w:tr w:rsidR="00557230" w:rsidTr="006C1FB5">
        <w:tc>
          <w:tcPr>
            <w:tcW w:w="3140" w:type="dxa"/>
          </w:tcPr>
          <w:p w:rsidR="00557230" w:rsidRPr="00390196" w:rsidRDefault="00557230" w:rsidP="00AB4ADC">
            <w:pPr>
              <w:jc w:val="both"/>
              <w:rPr>
                <w:rFonts w:ascii="Times New Roman" w:eastAsia="Times New Roman" w:hAnsi="Times New Roman" w:cs="Times New Roman"/>
                <w:b/>
                <w:bCs/>
                <w:sz w:val="24"/>
                <w:szCs w:val="24"/>
                <w:lang w:eastAsia="pl-PL"/>
              </w:rPr>
            </w:pPr>
            <w:r w:rsidRPr="00390196">
              <w:rPr>
                <w:rFonts w:ascii="Times New Roman" w:eastAsia="Times New Roman" w:hAnsi="Times New Roman" w:cs="Times New Roman"/>
                <w:b/>
                <w:bCs/>
                <w:sz w:val="24"/>
                <w:szCs w:val="24"/>
                <w:lang w:eastAsia="pl-PL"/>
              </w:rPr>
              <w:lastRenderedPageBreak/>
              <w:t>CENA</w:t>
            </w:r>
          </w:p>
          <w:p w:rsidR="00557230" w:rsidRPr="00390196" w:rsidRDefault="00557230" w:rsidP="00AB4ADC">
            <w:pPr>
              <w:jc w:val="both"/>
              <w:rPr>
                <w:rFonts w:ascii="Times New Roman" w:eastAsia="Times New Roman" w:hAnsi="Times New Roman" w:cs="Times New Roman"/>
                <w:sz w:val="24"/>
                <w:szCs w:val="24"/>
                <w:lang w:eastAsia="pl-PL"/>
              </w:rPr>
            </w:pPr>
          </w:p>
        </w:tc>
        <w:tc>
          <w:tcPr>
            <w:tcW w:w="2858" w:type="dxa"/>
            <w:vAlign w:val="center"/>
          </w:tcPr>
          <w:p w:rsidR="00557230" w:rsidRPr="00390196" w:rsidRDefault="00557230" w:rsidP="00AB4ADC">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c>
          <w:tcPr>
            <w:tcW w:w="2472" w:type="dxa"/>
            <w:vAlign w:val="center"/>
          </w:tcPr>
          <w:p w:rsidR="00557230" w:rsidRPr="00390196" w:rsidRDefault="00557230" w:rsidP="00AB4ADC">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r>
      <w:tr w:rsidR="00F21220" w:rsidTr="006C1FB5">
        <w:tc>
          <w:tcPr>
            <w:tcW w:w="3140" w:type="dxa"/>
          </w:tcPr>
          <w:p w:rsidR="00F21220" w:rsidRPr="006C1FB5" w:rsidRDefault="00F21220" w:rsidP="00ED7439">
            <w:pPr>
              <w:jc w:val="both"/>
              <w:rPr>
                <w:rFonts w:ascii="Times New Roman" w:eastAsia="Times New Roman" w:hAnsi="Times New Roman" w:cs="Times New Roman"/>
                <w:b/>
                <w:bCs/>
                <w:color w:val="000000" w:themeColor="text1"/>
                <w:sz w:val="24"/>
                <w:szCs w:val="24"/>
                <w:highlight w:val="yellow"/>
                <w:lang w:eastAsia="pl-PL"/>
              </w:rPr>
            </w:pPr>
            <w:r w:rsidRPr="00F21220">
              <w:rPr>
                <w:rFonts w:ascii="Times New Roman" w:eastAsia="Times New Roman" w:hAnsi="Times New Roman" w:cs="Times New Roman"/>
                <w:b/>
                <w:bCs/>
                <w:color w:val="000000" w:themeColor="text1"/>
                <w:sz w:val="24"/>
                <w:szCs w:val="24"/>
                <w:lang w:eastAsia="pl-PL"/>
              </w:rPr>
              <w:t>SZKOLENIE PRACOWNIKÓW</w:t>
            </w:r>
            <w:r w:rsidR="00ED7439">
              <w:rPr>
                <w:rFonts w:ascii="Times New Roman" w:eastAsia="Times New Roman" w:hAnsi="Times New Roman" w:cs="Times New Roman"/>
                <w:b/>
                <w:bCs/>
                <w:color w:val="000000" w:themeColor="text1"/>
                <w:sz w:val="24"/>
                <w:szCs w:val="24"/>
                <w:lang w:eastAsia="pl-PL"/>
              </w:rPr>
              <w:t xml:space="preserve"> </w:t>
            </w:r>
          </w:p>
        </w:tc>
        <w:tc>
          <w:tcPr>
            <w:tcW w:w="2858" w:type="dxa"/>
            <w:vAlign w:val="center"/>
          </w:tcPr>
          <w:p w:rsidR="00F21220" w:rsidRPr="00F21220" w:rsidRDefault="00F2122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2</w:t>
            </w:r>
            <w:r w:rsidR="00791898">
              <w:rPr>
                <w:rFonts w:ascii="Times New Roman" w:eastAsia="Times New Roman" w:hAnsi="Times New Roman" w:cs="Times New Roman"/>
                <w:b/>
                <w:bCs/>
                <w:color w:val="000000"/>
                <w:sz w:val="24"/>
                <w:szCs w:val="24"/>
                <w:lang w:eastAsia="pl-PL"/>
              </w:rPr>
              <w:t>0</w:t>
            </w:r>
            <w:r w:rsidRPr="00F21220">
              <w:rPr>
                <w:rFonts w:ascii="Times New Roman" w:eastAsia="Times New Roman" w:hAnsi="Times New Roman" w:cs="Times New Roman"/>
                <w:b/>
                <w:bCs/>
                <w:color w:val="000000"/>
                <w:sz w:val="24"/>
                <w:szCs w:val="24"/>
                <w:lang w:eastAsia="pl-PL"/>
              </w:rPr>
              <w:t>%</w:t>
            </w:r>
          </w:p>
        </w:tc>
        <w:tc>
          <w:tcPr>
            <w:tcW w:w="2472" w:type="dxa"/>
            <w:vAlign w:val="center"/>
          </w:tcPr>
          <w:p w:rsidR="00F21220" w:rsidRPr="00F21220" w:rsidRDefault="00F2122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2</w:t>
            </w:r>
            <w:r w:rsidR="00791898">
              <w:rPr>
                <w:rFonts w:ascii="Times New Roman" w:eastAsia="Times New Roman" w:hAnsi="Times New Roman" w:cs="Times New Roman"/>
                <w:b/>
                <w:bCs/>
                <w:color w:val="000000"/>
                <w:sz w:val="24"/>
                <w:szCs w:val="24"/>
                <w:lang w:eastAsia="pl-PL"/>
              </w:rPr>
              <w:t>0</w:t>
            </w:r>
          </w:p>
        </w:tc>
      </w:tr>
      <w:tr w:rsidR="00557230" w:rsidTr="006C1FB5">
        <w:tc>
          <w:tcPr>
            <w:tcW w:w="3140" w:type="dxa"/>
          </w:tcPr>
          <w:p w:rsidR="00557230" w:rsidRPr="006C1FB5" w:rsidRDefault="00557230" w:rsidP="00C352CD">
            <w:pPr>
              <w:jc w:val="both"/>
              <w:rPr>
                <w:rFonts w:ascii="Times New Roman" w:eastAsia="Times New Roman" w:hAnsi="Times New Roman" w:cs="Times New Roman"/>
                <w:b/>
                <w:bCs/>
                <w:color w:val="000000" w:themeColor="text1"/>
                <w:sz w:val="24"/>
                <w:szCs w:val="24"/>
                <w:highlight w:val="yellow"/>
                <w:lang w:eastAsia="pl-PL"/>
              </w:rPr>
            </w:pPr>
            <w:r w:rsidRPr="00F21220">
              <w:rPr>
                <w:rFonts w:ascii="Times New Roman" w:eastAsia="Times New Roman" w:hAnsi="Times New Roman" w:cs="Times New Roman"/>
                <w:b/>
                <w:bCs/>
                <w:color w:val="000000" w:themeColor="text1"/>
                <w:sz w:val="24"/>
                <w:szCs w:val="24"/>
                <w:lang w:eastAsia="pl-PL"/>
              </w:rPr>
              <w:t>TERMIN UZUPEŁNIENIA DEPOZYTU</w:t>
            </w:r>
            <w:r w:rsidR="00791898">
              <w:rPr>
                <w:rFonts w:ascii="Times New Roman" w:eastAsia="Times New Roman" w:hAnsi="Times New Roman" w:cs="Times New Roman"/>
                <w:b/>
                <w:bCs/>
                <w:color w:val="000000" w:themeColor="text1"/>
                <w:sz w:val="24"/>
                <w:szCs w:val="24"/>
                <w:lang w:eastAsia="pl-PL"/>
              </w:rPr>
              <w:t xml:space="preserve"> / TERMIN DOSTAWY*</w:t>
            </w:r>
          </w:p>
        </w:tc>
        <w:tc>
          <w:tcPr>
            <w:tcW w:w="2858" w:type="dxa"/>
            <w:vAlign w:val="center"/>
          </w:tcPr>
          <w:p w:rsidR="00557230" w:rsidRPr="00F21220" w:rsidRDefault="0055723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1</w:t>
            </w:r>
            <w:r w:rsidR="00791898">
              <w:rPr>
                <w:rFonts w:ascii="Times New Roman" w:eastAsia="Times New Roman" w:hAnsi="Times New Roman" w:cs="Times New Roman"/>
                <w:b/>
                <w:bCs/>
                <w:color w:val="000000"/>
                <w:sz w:val="24"/>
                <w:szCs w:val="24"/>
                <w:lang w:eastAsia="pl-PL"/>
              </w:rPr>
              <w:t>5</w:t>
            </w:r>
            <w:r w:rsidRPr="00F21220">
              <w:rPr>
                <w:rFonts w:ascii="Times New Roman" w:eastAsia="Times New Roman" w:hAnsi="Times New Roman" w:cs="Times New Roman"/>
                <w:b/>
                <w:bCs/>
                <w:color w:val="000000"/>
                <w:sz w:val="24"/>
                <w:szCs w:val="24"/>
                <w:lang w:eastAsia="pl-PL"/>
              </w:rPr>
              <w:t>%</w:t>
            </w:r>
          </w:p>
        </w:tc>
        <w:tc>
          <w:tcPr>
            <w:tcW w:w="2472" w:type="dxa"/>
            <w:vAlign w:val="center"/>
          </w:tcPr>
          <w:p w:rsidR="00557230" w:rsidRPr="00F21220" w:rsidRDefault="00557230" w:rsidP="00791898">
            <w:pPr>
              <w:jc w:val="center"/>
              <w:rPr>
                <w:rFonts w:ascii="Times New Roman" w:eastAsia="Times New Roman" w:hAnsi="Times New Roman" w:cs="Times New Roman"/>
                <w:b/>
                <w:bCs/>
                <w:color w:val="000000"/>
                <w:sz w:val="24"/>
                <w:szCs w:val="24"/>
                <w:lang w:eastAsia="pl-PL"/>
              </w:rPr>
            </w:pPr>
            <w:r w:rsidRPr="00F21220">
              <w:rPr>
                <w:rFonts w:ascii="Times New Roman" w:eastAsia="Times New Roman" w:hAnsi="Times New Roman" w:cs="Times New Roman"/>
                <w:b/>
                <w:bCs/>
                <w:color w:val="000000"/>
                <w:sz w:val="24"/>
                <w:szCs w:val="24"/>
                <w:lang w:eastAsia="pl-PL"/>
              </w:rPr>
              <w:t>1</w:t>
            </w:r>
            <w:r w:rsidR="00791898">
              <w:rPr>
                <w:rFonts w:ascii="Times New Roman" w:eastAsia="Times New Roman" w:hAnsi="Times New Roman" w:cs="Times New Roman"/>
                <w:b/>
                <w:bCs/>
                <w:color w:val="000000"/>
                <w:sz w:val="24"/>
                <w:szCs w:val="24"/>
                <w:lang w:eastAsia="pl-PL"/>
              </w:rPr>
              <w:t>5</w:t>
            </w:r>
          </w:p>
        </w:tc>
      </w:tr>
      <w:tr w:rsidR="00557230" w:rsidTr="006C1FB5">
        <w:tc>
          <w:tcPr>
            <w:tcW w:w="3140" w:type="dxa"/>
          </w:tcPr>
          <w:p w:rsidR="00557230" w:rsidRPr="007B07F6" w:rsidRDefault="00557230" w:rsidP="007B07F6">
            <w:pPr>
              <w:jc w:val="both"/>
              <w:rPr>
                <w:rFonts w:ascii="Times New Roman" w:eastAsia="Times New Roman" w:hAnsi="Times New Roman" w:cs="Times New Roman"/>
                <w:b/>
                <w:bCs/>
                <w:color w:val="000000" w:themeColor="text1"/>
                <w:sz w:val="24"/>
                <w:szCs w:val="24"/>
                <w:lang w:eastAsia="pl-PL"/>
              </w:rPr>
            </w:pPr>
            <w:r w:rsidRPr="007B07F6">
              <w:rPr>
                <w:rFonts w:ascii="Times New Roman" w:eastAsia="Times New Roman" w:hAnsi="Times New Roman" w:cs="Times New Roman"/>
                <w:b/>
                <w:bCs/>
                <w:color w:val="000000" w:themeColor="text1"/>
                <w:sz w:val="24"/>
                <w:szCs w:val="24"/>
                <w:lang w:eastAsia="pl-PL"/>
              </w:rPr>
              <w:t xml:space="preserve">TERMIN </w:t>
            </w:r>
            <w:r w:rsidR="007B07F6" w:rsidRPr="007B07F6">
              <w:rPr>
                <w:rFonts w:ascii="Times New Roman" w:eastAsia="Times New Roman" w:hAnsi="Times New Roman" w:cs="Times New Roman"/>
                <w:b/>
                <w:bCs/>
                <w:color w:val="000000" w:themeColor="text1"/>
                <w:sz w:val="24"/>
                <w:szCs w:val="24"/>
                <w:lang w:eastAsia="pl-PL"/>
              </w:rPr>
              <w:t>P</w:t>
            </w:r>
            <w:r w:rsidR="007B07F6">
              <w:rPr>
                <w:rFonts w:ascii="Times New Roman" w:eastAsia="Times New Roman" w:hAnsi="Times New Roman" w:cs="Times New Roman"/>
                <w:b/>
                <w:bCs/>
                <w:color w:val="000000" w:themeColor="text1"/>
                <w:sz w:val="24"/>
                <w:szCs w:val="24"/>
                <w:lang w:eastAsia="pl-PL"/>
              </w:rPr>
              <w:t>Ł</w:t>
            </w:r>
            <w:r w:rsidR="007B07F6" w:rsidRPr="007B07F6">
              <w:rPr>
                <w:rFonts w:ascii="Times New Roman" w:eastAsia="Times New Roman" w:hAnsi="Times New Roman" w:cs="Times New Roman"/>
                <w:b/>
                <w:bCs/>
                <w:color w:val="000000" w:themeColor="text1"/>
                <w:sz w:val="24"/>
                <w:szCs w:val="24"/>
                <w:lang w:eastAsia="pl-PL"/>
              </w:rPr>
              <w:t>ATNOŚCI</w:t>
            </w:r>
          </w:p>
        </w:tc>
        <w:tc>
          <w:tcPr>
            <w:tcW w:w="2858" w:type="dxa"/>
            <w:vAlign w:val="center"/>
          </w:tcPr>
          <w:p w:rsidR="00557230" w:rsidRPr="007B07F6" w:rsidRDefault="00557230" w:rsidP="00AB4ADC">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c>
          <w:tcPr>
            <w:tcW w:w="2472" w:type="dxa"/>
            <w:vAlign w:val="center"/>
          </w:tcPr>
          <w:p w:rsidR="00557230" w:rsidRPr="007B07F6" w:rsidRDefault="00557230" w:rsidP="00AB4ADC">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r>
      <w:tr w:rsidR="00557230" w:rsidTr="006C1FB5">
        <w:tc>
          <w:tcPr>
            <w:tcW w:w="3140" w:type="dxa"/>
          </w:tcPr>
          <w:p w:rsidR="00557230" w:rsidRPr="0084665A" w:rsidRDefault="00557230" w:rsidP="00AB4ADC">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6C1FB5" w:rsidRDefault="006C1FB5" w:rsidP="006C1FB5">
      <w:pPr>
        <w:pStyle w:val="NormalnyWeb"/>
        <w:spacing w:after="0"/>
        <w:jc w:val="both"/>
      </w:pPr>
      <w:r w:rsidRPr="004E2076">
        <w:rPr>
          <w:color w:val="000000" w:themeColor="text1"/>
        </w:rPr>
        <w:t xml:space="preserve">Dane do niżej wymienionych wzorów będą wprowadzane </w:t>
      </w:r>
      <w:r>
        <w:rPr>
          <w:color w:val="000000" w:themeColor="text1"/>
        </w:rPr>
        <w:t>s</w:t>
      </w:r>
      <w:r w:rsidRPr="004E2076">
        <w:rPr>
          <w:color w:val="000000" w:themeColor="text1"/>
        </w:rPr>
        <w:t>pośród ofert nieodrzuconych i których wykonawca nie został wykluczony z postępowania</w:t>
      </w:r>
      <w:r>
        <w:rPr>
          <w:color w:val="FF0000"/>
        </w:rPr>
        <w:t xml:space="preserve">. </w:t>
      </w:r>
      <w:r>
        <w:t>Przy wyborze najkorzystniejszej oferty spośród ofert nie podlegających odrzuceniu i złożonych przez wykonawców którzy nie podlegali wykluczeniu w danym etapie badania i oceny ofert Zamawiający będzie stosował niżej podane kryteria:</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u w:val="single"/>
          <w:lang w:eastAsia="pl-PL"/>
        </w:rPr>
        <w:t xml:space="preserve">Wartość punktowa ceny </w:t>
      </w:r>
      <w:r w:rsidRPr="00390196">
        <w:rPr>
          <w:rFonts w:ascii="Times New Roman" w:eastAsia="Times New Roman" w:hAnsi="Times New Roman" w:cs="Times New Roman"/>
          <w:b/>
          <w:bCs/>
          <w:sz w:val="24"/>
          <w:szCs w:val="24"/>
          <w:lang w:eastAsia="pl-PL"/>
        </w:rPr>
        <w:t>(RC)= (Cmin : Cn )x 100x 60%</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gdzie:</w:t>
      </w:r>
    </w:p>
    <w:p w:rsidR="006C1FB5" w:rsidRPr="00390196" w:rsidRDefault="006C1FB5" w:rsidP="006C1FB5">
      <w:pPr>
        <w:pStyle w:val="NormalnyWeb"/>
        <w:spacing w:before="0" w:beforeAutospacing="0" w:after="0"/>
        <w:ind w:right="136"/>
        <w:jc w:val="both"/>
      </w:pPr>
      <w:r w:rsidRPr="00390196">
        <w:t>Cmin – Cena brutto najniższej oferty spośród ofert nie podlegających odrzuceniu i złożonych przez wykonawców którzy nie podlegali wykluczeniu.</w:t>
      </w:r>
    </w:p>
    <w:p w:rsidR="006C1FB5" w:rsidRPr="00390196" w:rsidRDefault="006C1FB5" w:rsidP="006C1FB5">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Cn – cena brutto w badanej ofercie</w:t>
      </w:r>
    </w:p>
    <w:p w:rsidR="006C1FB5" w:rsidRDefault="006C1FB5" w:rsidP="006C1FB5">
      <w:pPr>
        <w:pStyle w:val="NormalnyWeb"/>
        <w:spacing w:before="0" w:beforeAutospacing="0" w:after="0"/>
        <w:ind w:left="17"/>
        <w:jc w:val="both"/>
        <w:rPr>
          <w:color w:val="000000"/>
          <w:shd w:val="clear" w:color="auto" w:fill="FFFFFF"/>
        </w:rPr>
      </w:pPr>
      <w:r w:rsidRPr="00390196">
        <w:rPr>
          <w:color w:val="000000"/>
          <w:shd w:val="clear" w:color="auto" w:fill="FFFFFF"/>
        </w:rPr>
        <w:t>Oferta wykonawcy, który nie zaproponuje ceny zostanie odrzucona jako niezgodna z treścią niniejszej SIWZ.</w:t>
      </w:r>
    </w:p>
    <w:p w:rsidR="00ED7439" w:rsidRPr="00ED7439" w:rsidRDefault="00ED7439" w:rsidP="006C1FB5">
      <w:pPr>
        <w:pStyle w:val="NormalnyWeb"/>
        <w:spacing w:before="0" w:beforeAutospacing="0" w:after="0"/>
        <w:ind w:left="17"/>
        <w:jc w:val="both"/>
        <w:rPr>
          <w:b/>
          <w:bCs/>
          <w:u w:val="single"/>
        </w:rPr>
      </w:pPr>
    </w:p>
    <w:p w:rsidR="00ED7439" w:rsidRDefault="00791898" w:rsidP="006C1FB5">
      <w:pPr>
        <w:pStyle w:val="NormalnyWeb"/>
        <w:spacing w:before="0" w:beforeAutospacing="0" w:after="0"/>
        <w:ind w:left="17"/>
        <w:jc w:val="both"/>
        <w:rPr>
          <w:b/>
          <w:bCs/>
          <w:u w:val="single"/>
        </w:rPr>
      </w:pPr>
      <w:r>
        <w:rPr>
          <w:b/>
          <w:bCs/>
          <w:u w:val="single"/>
        </w:rPr>
        <w:t>Wartość</w:t>
      </w:r>
      <w:r w:rsidR="00ED7439" w:rsidRPr="00ED7439">
        <w:rPr>
          <w:b/>
          <w:bCs/>
          <w:u w:val="single"/>
        </w:rPr>
        <w:t xml:space="preserve"> punktowa szkolenie pracowników </w:t>
      </w:r>
      <w:r w:rsidR="00BE351F">
        <w:rPr>
          <w:b/>
          <w:bCs/>
          <w:u w:val="single"/>
        </w:rPr>
        <w:t>(RS)</w:t>
      </w:r>
      <w:r>
        <w:rPr>
          <w:b/>
          <w:bCs/>
          <w:u w:val="single"/>
        </w:rPr>
        <w:t>=</w:t>
      </w:r>
    </w:p>
    <w:p w:rsidR="00791898" w:rsidRDefault="00791898" w:rsidP="00791898">
      <w:pPr>
        <w:pStyle w:val="NormalnyWeb"/>
        <w:spacing w:before="0" w:beforeAutospacing="0" w:after="0"/>
        <w:ind w:left="3261"/>
        <w:jc w:val="both"/>
        <w:rPr>
          <w:bCs/>
        </w:rPr>
      </w:pPr>
      <w:r w:rsidRPr="00791898">
        <w:rPr>
          <w:b/>
          <w:bCs/>
        </w:rPr>
        <w:t>dwa dni</w:t>
      </w:r>
      <w:r>
        <w:rPr>
          <w:bCs/>
        </w:rPr>
        <w:t xml:space="preserve"> szkolenia po 8 godzin dziennie: </w:t>
      </w:r>
      <w:r w:rsidR="00495B7E">
        <w:rPr>
          <w:b/>
          <w:bCs/>
        </w:rPr>
        <w:t>10</w:t>
      </w:r>
      <w:r w:rsidRPr="00791898">
        <w:rPr>
          <w:b/>
          <w:bCs/>
        </w:rPr>
        <w:t xml:space="preserve"> punktów</w:t>
      </w:r>
    </w:p>
    <w:p w:rsidR="00791898" w:rsidRDefault="00791898" w:rsidP="00791898">
      <w:pPr>
        <w:pStyle w:val="NormalnyWeb"/>
        <w:spacing w:before="0" w:beforeAutospacing="0" w:after="0"/>
        <w:ind w:left="3261"/>
        <w:jc w:val="both"/>
        <w:rPr>
          <w:bCs/>
        </w:rPr>
      </w:pPr>
      <w:r w:rsidRPr="00791898">
        <w:rPr>
          <w:b/>
          <w:bCs/>
        </w:rPr>
        <w:t>trzy dni</w:t>
      </w:r>
      <w:r>
        <w:rPr>
          <w:bCs/>
        </w:rPr>
        <w:t xml:space="preserve"> szkolenia po 8 godzin dziennie: </w:t>
      </w:r>
      <w:r w:rsidR="00495B7E">
        <w:rPr>
          <w:b/>
          <w:bCs/>
        </w:rPr>
        <w:t>20</w:t>
      </w:r>
      <w:r w:rsidRPr="00791898">
        <w:rPr>
          <w:b/>
          <w:bCs/>
        </w:rPr>
        <w:t xml:space="preserve"> punktów</w:t>
      </w:r>
    </w:p>
    <w:p w:rsidR="00791898" w:rsidRDefault="00791898" w:rsidP="00F66CD5">
      <w:pPr>
        <w:pStyle w:val="NormalnyWeb"/>
        <w:spacing w:before="0" w:beforeAutospacing="0" w:after="0"/>
        <w:jc w:val="both"/>
        <w:rPr>
          <w:b/>
          <w:bCs/>
        </w:rPr>
      </w:pPr>
    </w:p>
    <w:p w:rsidR="00BE351F" w:rsidRDefault="00BE351F" w:rsidP="00BE351F">
      <w:pPr>
        <w:pStyle w:val="NormalnyWeb"/>
        <w:spacing w:before="0" w:beforeAutospacing="0" w:after="0"/>
        <w:ind w:left="17"/>
        <w:jc w:val="both"/>
        <w:rPr>
          <w:bCs/>
        </w:rPr>
      </w:pPr>
      <w:r>
        <w:rPr>
          <w:bCs/>
        </w:rPr>
        <w:t>Zamawiający wymaga aby Wykonawca przeszkolił personel medyczny w zakresie obsługi instrumentarium (3 lekarzy oraz 3 instrumentariuszki):</w:t>
      </w:r>
    </w:p>
    <w:p w:rsidR="00791898" w:rsidRDefault="00791898" w:rsidP="00791898">
      <w:pPr>
        <w:pStyle w:val="NormalnyWeb"/>
        <w:spacing w:before="0" w:beforeAutospacing="0" w:after="0"/>
        <w:ind w:left="3261"/>
        <w:jc w:val="both"/>
        <w:rPr>
          <w:bCs/>
        </w:rPr>
      </w:pPr>
    </w:p>
    <w:p w:rsidR="00791898" w:rsidRPr="00791898" w:rsidRDefault="00BE351F" w:rsidP="00791898">
      <w:pPr>
        <w:pStyle w:val="NormalnyWeb"/>
        <w:spacing w:before="0" w:beforeAutospacing="0" w:after="0"/>
        <w:jc w:val="both"/>
        <w:rPr>
          <w:bCs/>
        </w:rPr>
      </w:pPr>
      <w:r w:rsidRPr="00BE351F">
        <w:rPr>
          <w:bCs/>
        </w:rPr>
        <w:t xml:space="preserve">Oferta Wykonawcy, który nie zaproponuje </w:t>
      </w:r>
      <w:r>
        <w:rPr>
          <w:bCs/>
        </w:rPr>
        <w:t>szkolenia pracowników</w:t>
      </w:r>
      <w:r w:rsidR="00791898" w:rsidRPr="00791898">
        <w:rPr>
          <w:bCs/>
        </w:rPr>
        <w:t xml:space="preserve"> lub okres szkolenia będzie krótszy niż dwa dni </w:t>
      </w:r>
      <w:r>
        <w:rPr>
          <w:bCs/>
        </w:rPr>
        <w:t xml:space="preserve">zostanie odrzucona jako </w:t>
      </w:r>
      <w:r w:rsidRPr="00BE351F">
        <w:rPr>
          <w:bCs/>
        </w:rPr>
        <w:t>niezgodna z treścią niniejszej SIWZ.</w:t>
      </w:r>
      <w:r w:rsidRPr="00791898">
        <w:rPr>
          <w:bCs/>
        </w:rPr>
        <w:t xml:space="preserve"> </w:t>
      </w:r>
      <w:r w:rsidR="00791898" w:rsidRPr="00791898">
        <w:rPr>
          <w:bCs/>
        </w:rPr>
        <w:t>Jeżeli Wykonawca zaoferuje termin szkolenia</w:t>
      </w:r>
      <w:r w:rsidR="000E0069">
        <w:rPr>
          <w:bCs/>
        </w:rPr>
        <w:t xml:space="preserve">  dłuż</w:t>
      </w:r>
      <w:r w:rsidR="00791898" w:rsidRPr="00791898">
        <w:rPr>
          <w:bCs/>
        </w:rPr>
        <w:t xml:space="preserve">szy niż  </w:t>
      </w:r>
      <w:r w:rsidR="00F66CD5">
        <w:rPr>
          <w:bCs/>
        </w:rPr>
        <w:t>3</w:t>
      </w:r>
      <w:r w:rsidR="00791898" w:rsidRPr="00791898">
        <w:rPr>
          <w:bCs/>
        </w:rPr>
        <w:t xml:space="preserve"> dni otrzyma ilość punktów jak dla </w:t>
      </w:r>
      <w:r w:rsidR="00F66CD5">
        <w:rPr>
          <w:bCs/>
        </w:rPr>
        <w:t>3</w:t>
      </w:r>
      <w:r w:rsidR="00791898" w:rsidRPr="00791898">
        <w:rPr>
          <w:bCs/>
        </w:rPr>
        <w:t>dni.</w:t>
      </w:r>
    </w:p>
    <w:p w:rsidR="00A77F54" w:rsidRPr="00390196" w:rsidRDefault="00A77F54" w:rsidP="00791898">
      <w:pPr>
        <w:pStyle w:val="NormalnyWeb"/>
        <w:spacing w:before="0" w:beforeAutospacing="0" w:after="0"/>
        <w:jc w:val="both"/>
        <w:rPr>
          <w:color w:val="000000"/>
          <w:shd w:val="clear" w:color="auto" w:fill="FFFFFF"/>
        </w:rPr>
      </w:pPr>
    </w:p>
    <w:p w:rsidR="006C1FB5" w:rsidRDefault="00F21220" w:rsidP="006C1FB5">
      <w:pPr>
        <w:pStyle w:val="NormalnyWeb"/>
        <w:spacing w:before="0" w:beforeAutospacing="0" w:after="0"/>
        <w:ind w:left="17"/>
        <w:jc w:val="both"/>
        <w:rPr>
          <w:b/>
          <w:bCs/>
          <w:u w:val="single"/>
        </w:rPr>
      </w:pPr>
      <w:r w:rsidRPr="00A77F54">
        <w:rPr>
          <w:b/>
          <w:bCs/>
          <w:u w:val="single"/>
        </w:rPr>
        <w:t>Wartość punktowa termin uzupełnienia depozytu</w:t>
      </w:r>
      <w:r w:rsidR="00791898">
        <w:rPr>
          <w:b/>
          <w:bCs/>
          <w:u w:val="single"/>
        </w:rPr>
        <w:t>/ termin dos</w:t>
      </w:r>
      <w:r w:rsidR="00F61765">
        <w:rPr>
          <w:b/>
          <w:bCs/>
          <w:u w:val="single"/>
        </w:rPr>
        <w:t>t</w:t>
      </w:r>
      <w:r w:rsidR="00791898">
        <w:rPr>
          <w:b/>
          <w:bCs/>
          <w:u w:val="single"/>
        </w:rPr>
        <w:t>awy</w:t>
      </w:r>
      <w:r w:rsidR="00F61765">
        <w:rPr>
          <w:b/>
          <w:bCs/>
          <w:u w:val="single"/>
        </w:rPr>
        <w:t>*</w:t>
      </w:r>
      <w:r w:rsidRPr="00A77F54">
        <w:rPr>
          <w:b/>
          <w:bCs/>
          <w:u w:val="single"/>
        </w:rPr>
        <w:t xml:space="preserve"> </w:t>
      </w:r>
      <w:r w:rsidR="00791898">
        <w:rPr>
          <w:b/>
          <w:bCs/>
          <w:u w:val="single"/>
        </w:rPr>
        <w:t>(R</w:t>
      </w:r>
      <w:r w:rsidR="004A02A5">
        <w:rPr>
          <w:b/>
          <w:bCs/>
          <w:u w:val="single"/>
        </w:rPr>
        <w:t>t</w:t>
      </w:r>
      <w:r w:rsidR="00791898">
        <w:rPr>
          <w:b/>
          <w:bCs/>
          <w:u w:val="single"/>
        </w:rPr>
        <w:t>)= (Dmin : Dn) x 100 x 15</w:t>
      </w:r>
      <w:r w:rsidR="00A77F54">
        <w:rPr>
          <w:b/>
          <w:bCs/>
          <w:u w:val="single"/>
        </w:rPr>
        <w:t>%</w:t>
      </w:r>
    </w:p>
    <w:p w:rsidR="00F61765" w:rsidRDefault="00F61765" w:rsidP="006C1FB5">
      <w:pPr>
        <w:pStyle w:val="NormalnyWeb"/>
        <w:spacing w:before="0" w:beforeAutospacing="0" w:after="0"/>
        <w:ind w:left="17"/>
        <w:jc w:val="both"/>
        <w:rPr>
          <w:b/>
          <w:bCs/>
          <w:u w:val="single"/>
        </w:rPr>
      </w:pPr>
    </w:p>
    <w:p w:rsidR="00F61765" w:rsidRDefault="00F61765" w:rsidP="00F61765">
      <w:pPr>
        <w:pStyle w:val="NormalnyWeb"/>
        <w:spacing w:before="0" w:beforeAutospacing="0" w:after="0"/>
        <w:ind w:left="17"/>
        <w:jc w:val="both"/>
        <w:rPr>
          <w:bCs/>
        </w:rPr>
      </w:pPr>
      <w:r>
        <w:rPr>
          <w:bCs/>
        </w:rPr>
        <w:t xml:space="preserve">*)w zadaniach nr: 1, 2, 3, 4, 5, 6, 7, 8, 9, 10, 11, 16, 18, 19, 20 wartość punktowa zostanie obliczona na podstawie terminu uzupełnienia depozytu natomiast zadaniach nr: 15, 17, 28 wartość punktowa zostanie obliczona na podstawie terminu dostawy </w:t>
      </w:r>
    </w:p>
    <w:p w:rsidR="00F61765" w:rsidRPr="00F61765" w:rsidRDefault="00F61765" w:rsidP="006C1FB5">
      <w:pPr>
        <w:pStyle w:val="NormalnyWeb"/>
        <w:spacing w:before="0" w:beforeAutospacing="0" w:after="0"/>
        <w:ind w:left="17"/>
        <w:jc w:val="both"/>
        <w:rPr>
          <w:bCs/>
        </w:rPr>
      </w:pPr>
    </w:p>
    <w:p w:rsidR="00A77F54" w:rsidRPr="00A77F54" w:rsidRDefault="00A77F54" w:rsidP="006C1FB5">
      <w:pPr>
        <w:pStyle w:val="NormalnyWeb"/>
        <w:spacing w:before="0" w:beforeAutospacing="0" w:after="0"/>
        <w:ind w:left="17"/>
        <w:jc w:val="both"/>
        <w:rPr>
          <w:bCs/>
        </w:rPr>
      </w:pPr>
      <w:r>
        <w:rPr>
          <w:bCs/>
        </w:rPr>
        <w:t>gdzie:</w:t>
      </w:r>
    </w:p>
    <w:p w:rsidR="00F21220" w:rsidRDefault="00F21220" w:rsidP="00A77F54">
      <w:pPr>
        <w:pStyle w:val="NormalnyWeb"/>
        <w:spacing w:before="0" w:beforeAutospacing="0" w:after="0"/>
        <w:ind w:right="136"/>
        <w:jc w:val="both"/>
      </w:pPr>
      <w:r>
        <w:rPr>
          <w:color w:val="000000"/>
        </w:rPr>
        <w:t>Dmin - najkrótszy termin uzupełnienia depozytu</w:t>
      </w:r>
      <w:r w:rsidR="00F61765">
        <w:rPr>
          <w:color w:val="000000"/>
        </w:rPr>
        <w:t>/ najkrótszy temin dostawy*</w:t>
      </w:r>
      <w:r>
        <w:rPr>
          <w:color w:val="000000"/>
        </w:rPr>
        <w:t xml:space="preserve"> spośród</w:t>
      </w:r>
      <w:r w:rsidR="00A77F54">
        <w:rPr>
          <w:color w:val="000000"/>
        </w:rPr>
        <w:t xml:space="preserve"> </w:t>
      </w:r>
      <w:r w:rsidR="00451350">
        <w:rPr>
          <w:color w:val="000000"/>
        </w:rPr>
        <w:t>ofert</w:t>
      </w:r>
      <w:r>
        <w:rPr>
          <w:color w:val="000000"/>
        </w:rPr>
        <w:t xml:space="preserve"> nie podlegających odrzuceniu ofert </w:t>
      </w:r>
      <w:r w:rsidR="00A77F54" w:rsidRPr="00390196">
        <w:t>i złożonych przez wykonawców którzy nie podlegali wykluczeniu.</w:t>
      </w:r>
    </w:p>
    <w:p w:rsidR="00F61765" w:rsidRDefault="00F21220" w:rsidP="00A77F54">
      <w:pPr>
        <w:pStyle w:val="NormalnyWeb"/>
        <w:spacing w:before="0" w:beforeAutospacing="0" w:after="0"/>
        <w:jc w:val="both"/>
        <w:rPr>
          <w:color w:val="000000"/>
        </w:rPr>
      </w:pPr>
      <w:r>
        <w:rPr>
          <w:color w:val="000000"/>
        </w:rPr>
        <w:t xml:space="preserve">Dn - termin </w:t>
      </w:r>
      <w:r w:rsidR="00A77F54">
        <w:rPr>
          <w:noProof/>
          <w:color w:val="000000"/>
        </w:rPr>
        <w:t>uzupełnienia</w:t>
      </w:r>
      <w:r w:rsidR="00A77F54">
        <w:rPr>
          <w:color w:val="000000"/>
        </w:rPr>
        <w:t xml:space="preserve"> depozytu</w:t>
      </w:r>
      <w:r w:rsidR="00F61765">
        <w:rPr>
          <w:color w:val="000000"/>
        </w:rPr>
        <w:t>/termin dostawy*</w:t>
      </w:r>
      <w:r w:rsidR="00A77F54">
        <w:rPr>
          <w:color w:val="000000"/>
        </w:rPr>
        <w:t xml:space="preserve"> </w:t>
      </w:r>
      <w:r>
        <w:rPr>
          <w:color w:val="000000"/>
        </w:rPr>
        <w:t xml:space="preserve">w </w:t>
      </w:r>
      <w:r w:rsidR="00A77F54">
        <w:rPr>
          <w:color w:val="000000"/>
        </w:rPr>
        <w:t xml:space="preserve">badanej </w:t>
      </w:r>
      <w:r>
        <w:rPr>
          <w:color w:val="000000"/>
        </w:rPr>
        <w:t>ofercie</w:t>
      </w:r>
    </w:p>
    <w:p w:rsidR="00F21220" w:rsidRDefault="00F21220" w:rsidP="00A77F54">
      <w:pPr>
        <w:pStyle w:val="NormalnyWeb"/>
        <w:spacing w:before="0" w:beforeAutospacing="0" w:after="0"/>
        <w:jc w:val="both"/>
      </w:pPr>
      <w:r>
        <w:rPr>
          <w:color w:val="000000"/>
        </w:rPr>
        <w:t xml:space="preserve"> </w:t>
      </w:r>
    </w:p>
    <w:p w:rsidR="00A77F54" w:rsidRPr="00F61765" w:rsidRDefault="00A77F54" w:rsidP="00F61765">
      <w:pPr>
        <w:pStyle w:val="NormalnyWeb"/>
        <w:spacing w:before="0" w:beforeAutospacing="0" w:after="0"/>
        <w:jc w:val="both"/>
        <w:rPr>
          <w:color w:val="000000" w:themeColor="text1"/>
        </w:rPr>
      </w:pPr>
      <w:r w:rsidRPr="00F61765">
        <w:rPr>
          <w:color w:val="000000" w:themeColor="text1"/>
          <w:shd w:val="clear" w:color="auto" w:fill="FFFFFF"/>
        </w:rPr>
        <w:t xml:space="preserve">Zamawiający określa maksymalny termin uzupełnienia depozytu – </w:t>
      </w:r>
      <w:r w:rsidR="00F61765" w:rsidRPr="00F61765">
        <w:rPr>
          <w:color w:val="000000" w:themeColor="text1"/>
          <w:shd w:val="clear" w:color="auto" w:fill="FFFFFF"/>
        </w:rPr>
        <w:t>2 dni robocze</w:t>
      </w:r>
    </w:p>
    <w:p w:rsidR="00A77F54" w:rsidRPr="00F61765" w:rsidRDefault="00A77F54" w:rsidP="00F61765">
      <w:pPr>
        <w:pStyle w:val="NormalnyWeb"/>
        <w:spacing w:before="0" w:beforeAutospacing="0" w:after="0"/>
        <w:jc w:val="both"/>
        <w:rPr>
          <w:color w:val="000000"/>
        </w:rPr>
      </w:pPr>
      <w:r w:rsidRPr="00F61765">
        <w:rPr>
          <w:color w:val="000000"/>
        </w:rPr>
        <w:lastRenderedPageBreak/>
        <w:t xml:space="preserve">Oferta wykonawcy, który nie zaproponuje żadnego terminu uzupełnienia depozytu lub okres ten będzie dłuższy niż </w:t>
      </w:r>
      <w:r w:rsidR="00F61765" w:rsidRPr="00F61765">
        <w:rPr>
          <w:color w:val="000000"/>
        </w:rPr>
        <w:t>2 dni robocze</w:t>
      </w:r>
      <w:r w:rsidRPr="00F61765">
        <w:rPr>
          <w:color w:val="000000"/>
        </w:rPr>
        <w:t xml:space="preserve"> zostanie odrzucona jako niezgodna z treścią niniejszej SIWZ. </w:t>
      </w:r>
    </w:p>
    <w:p w:rsidR="00F61765" w:rsidRPr="006C1FB5" w:rsidRDefault="00F61765" w:rsidP="00A77F54">
      <w:pPr>
        <w:pStyle w:val="NormalnyWeb"/>
        <w:spacing w:before="0" w:beforeAutospacing="0" w:after="0"/>
        <w:jc w:val="both"/>
        <w:rPr>
          <w:color w:val="000000"/>
          <w:highlight w:val="yellow"/>
        </w:rPr>
      </w:pPr>
    </w:p>
    <w:p w:rsidR="00F61765" w:rsidRPr="00F61765" w:rsidRDefault="00F61765" w:rsidP="00F61765">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F61765">
        <w:rPr>
          <w:rFonts w:ascii="Times New Roman" w:eastAsia="Times New Roman" w:hAnsi="Times New Roman" w:cs="Times New Roman"/>
          <w:color w:val="000000" w:themeColor="text1"/>
          <w:sz w:val="24"/>
          <w:szCs w:val="24"/>
          <w:shd w:val="clear" w:color="auto" w:fill="FFFFFF"/>
          <w:lang w:eastAsia="pl-PL"/>
        </w:rPr>
        <w:t>Zamawiający określa minimalny  termin  dostawy – 3 dni robocze</w:t>
      </w:r>
    </w:p>
    <w:p w:rsidR="00F61765" w:rsidRPr="00F61765" w:rsidRDefault="00F61765" w:rsidP="00F61765">
      <w:pPr>
        <w:pStyle w:val="NormalnyWeb"/>
        <w:spacing w:before="0" w:beforeAutospacing="0" w:after="0"/>
        <w:jc w:val="both"/>
        <w:rPr>
          <w:color w:val="000000" w:themeColor="text1"/>
        </w:rPr>
      </w:pPr>
      <w:r w:rsidRPr="00F61765">
        <w:rPr>
          <w:color w:val="000000" w:themeColor="text1"/>
          <w:shd w:val="clear" w:color="auto" w:fill="FFFFFF"/>
        </w:rPr>
        <w:t>Zamawiający określa maksymalny termin dostawy – 4 dni robocze</w:t>
      </w:r>
    </w:p>
    <w:p w:rsidR="00F61765" w:rsidRPr="00F61765" w:rsidRDefault="00F61765" w:rsidP="00F61765">
      <w:pPr>
        <w:pStyle w:val="NormalnyWeb"/>
        <w:spacing w:before="0" w:beforeAutospacing="0" w:after="0"/>
        <w:jc w:val="both"/>
        <w:rPr>
          <w:color w:val="000000"/>
        </w:rPr>
      </w:pPr>
      <w:r w:rsidRPr="00F61765">
        <w:rPr>
          <w:color w:val="000000"/>
        </w:rPr>
        <w:t xml:space="preserve">Oferta wykonawcy, który nie zaproponuje żadnego terminu dostawy lub okres ten będzie dłuższy niż 4 dni robocze  zostanie odrzucona jako niezgodna z treścią niniejszej SIWZ. </w:t>
      </w:r>
    </w:p>
    <w:p w:rsidR="00F61765" w:rsidRPr="00F61765" w:rsidRDefault="00F61765" w:rsidP="00F61765">
      <w:pPr>
        <w:pStyle w:val="NormalnyWeb"/>
        <w:spacing w:before="0" w:beforeAutospacing="0" w:after="0"/>
        <w:jc w:val="both"/>
        <w:rPr>
          <w:color w:val="000000"/>
        </w:rPr>
      </w:pPr>
      <w:r w:rsidRPr="00F61765">
        <w:rPr>
          <w:color w:val="000000"/>
        </w:rPr>
        <w:t>Jeżeli Wykonawca zaoferuje termin uzupełnienia depozytu krótszy niż  3 dni robocze otrzyma ilość punktów jak dla 3 dni roboczych .</w:t>
      </w:r>
    </w:p>
    <w:p w:rsidR="00F21220" w:rsidRPr="006C1FB5" w:rsidRDefault="00F21220" w:rsidP="00F61765">
      <w:pPr>
        <w:pStyle w:val="NormalnyWeb"/>
        <w:spacing w:before="0" w:beforeAutospacing="0" w:after="0"/>
        <w:jc w:val="both"/>
        <w:rPr>
          <w:highlight w:val="yellow"/>
        </w:rPr>
      </w:pP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b/>
          <w:bCs/>
          <w:sz w:val="24"/>
          <w:szCs w:val="24"/>
          <w:u w:val="single"/>
          <w:lang w:eastAsia="pl-PL"/>
        </w:rPr>
        <w:t xml:space="preserve">Wartość </w:t>
      </w:r>
      <w:r w:rsidRPr="00E91B14">
        <w:rPr>
          <w:rFonts w:ascii="Times New Roman" w:eastAsia="Times New Roman" w:hAnsi="Times New Roman" w:cs="Times New Roman"/>
          <w:b/>
          <w:bCs/>
          <w:color w:val="000000"/>
          <w:sz w:val="24"/>
          <w:szCs w:val="24"/>
          <w:u w:val="single"/>
          <w:lang w:eastAsia="pl-PL"/>
        </w:rPr>
        <w:t xml:space="preserve">punktowa termin </w:t>
      </w:r>
      <w:r w:rsidR="00E91B14" w:rsidRPr="00E91B14">
        <w:rPr>
          <w:rFonts w:ascii="Times New Roman" w:eastAsia="Times New Roman" w:hAnsi="Times New Roman" w:cs="Times New Roman"/>
          <w:b/>
          <w:bCs/>
          <w:color w:val="000000"/>
          <w:sz w:val="24"/>
          <w:szCs w:val="24"/>
          <w:u w:val="single"/>
          <w:lang w:eastAsia="pl-PL"/>
        </w:rPr>
        <w:t xml:space="preserve">płatności </w:t>
      </w:r>
      <w:r w:rsidRPr="00E91B14">
        <w:rPr>
          <w:rFonts w:ascii="Times New Roman" w:eastAsia="Times New Roman" w:hAnsi="Times New Roman" w:cs="Times New Roman"/>
          <w:b/>
          <w:bCs/>
          <w:color w:val="000000"/>
          <w:sz w:val="24"/>
          <w:szCs w:val="24"/>
          <w:lang w:eastAsia="pl-PL"/>
        </w:rPr>
        <w:t>(RW) =</w:t>
      </w:r>
      <w:r w:rsidR="00E91B14" w:rsidRPr="00E91B14">
        <w:rPr>
          <w:rFonts w:ascii="Times New Roman" w:eastAsia="Times New Roman" w:hAnsi="Times New Roman" w:cs="Times New Roman"/>
          <w:b/>
          <w:bCs/>
          <w:sz w:val="24"/>
          <w:szCs w:val="24"/>
          <w:lang w:eastAsia="pl-PL"/>
        </w:rPr>
        <w:t xml:space="preserve"> (Wn : Wmax) x 100x </w:t>
      </w:r>
      <w:r w:rsidRPr="00E91B14">
        <w:rPr>
          <w:rFonts w:ascii="Times New Roman" w:eastAsia="Times New Roman" w:hAnsi="Times New Roman" w:cs="Times New Roman"/>
          <w:b/>
          <w:bCs/>
          <w:sz w:val="24"/>
          <w:szCs w:val="24"/>
          <w:lang w:eastAsia="pl-PL"/>
        </w:rPr>
        <w:t xml:space="preserve">5% </w:t>
      </w: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gdzie:</w:t>
      </w: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Wn –</w:t>
      </w:r>
      <w:r w:rsidRPr="00E91B14">
        <w:rPr>
          <w:rFonts w:ascii="Times New Roman" w:eastAsia="Times New Roman" w:hAnsi="Times New Roman" w:cs="Times New Roman"/>
          <w:bCs/>
          <w:color w:val="000000"/>
          <w:sz w:val="24"/>
          <w:szCs w:val="24"/>
          <w:lang w:eastAsia="pl-PL"/>
        </w:rPr>
        <w:t xml:space="preserve">termin </w:t>
      </w:r>
      <w:r w:rsidR="00E91B14" w:rsidRPr="00E91B14">
        <w:rPr>
          <w:rFonts w:ascii="Times New Roman" w:eastAsia="Times New Roman" w:hAnsi="Times New Roman" w:cs="Times New Roman"/>
          <w:bCs/>
          <w:color w:val="000000"/>
          <w:sz w:val="24"/>
          <w:szCs w:val="24"/>
          <w:lang w:eastAsia="pl-PL"/>
        </w:rPr>
        <w:t xml:space="preserve">płatności </w:t>
      </w:r>
      <w:r w:rsidRPr="00E91B14">
        <w:rPr>
          <w:rFonts w:ascii="Times New Roman" w:eastAsia="Times New Roman" w:hAnsi="Times New Roman" w:cs="Times New Roman"/>
          <w:sz w:val="24"/>
          <w:szCs w:val="24"/>
          <w:lang w:eastAsia="pl-PL"/>
        </w:rPr>
        <w:t>w badanej ofercie</w:t>
      </w:r>
    </w:p>
    <w:p w:rsidR="006C1FB5" w:rsidRPr="00E91B14" w:rsidRDefault="006C1FB5" w:rsidP="006C1FB5">
      <w:pPr>
        <w:spacing w:after="0" w:line="240" w:lineRule="auto"/>
        <w:jc w:val="both"/>
        <w:rPr>
          <w:rFonts w:ascii="Times New Roman" w:eastAsia="Times New Roman" w:hAnsi="Times New Roman" w:cs="Times New Roman"/>
          <w:color w:val="000000"/>
          <w:sz w:val="24"/>
          <w:szCs w:val="24"/>
          <w:lang w:eastAsia="pl-PL"/>
        </w:rPr>
      </w:pPr>
      <w:r w:rsidRPr="00E91B14">
        <w:rPr>
          <w:rFonts w:ascii="Times New Roman" w:eastAsia="Times New Roman" w:hAnsi="Times New Roman" w:cs="Times New Roman"/>
          <w:sz w:val="24"/>
          <w:szCs w:val="24"/>
          <w:lang w:eastAsia="pl-PL"/>
        </w:rPr>
        <w:t xml:space="preserve">Wmax- maksymalny zaoferowany termin </w:t>
      </w:r>
      <w:r w:rsidR="00E91B14" w:rsidRPr="00E91B14">
        <w:rPr>
          <w:rFonts w:ascii="Times New Roman" w:eastAsia="Times New Roman" w:hAnsi="Times New Roman" w:cs="Times New Roman"/>
          <w:sz w:val="24"/>
          <w:szCs w:val="24"/>
          <w:lang w:eastAsia="pl-PL"/>
        </w:rPr>
        <w:t xml:space="preserve">płatności </w:t>
      </w:r>
      <w:r w:rsidRPr="00E91B14">
        <w:rPr>
          <w:rFonts w:ascii="Times New Roman" w:eastAsia="Times New Roman" w:hAnsi="Times New Roman" w:cs="Times New Roman"/>
          <w:sz w:val="24"/>
          <w:szCs w:val="24"/>
          <w:lang w:eastAsia="pl-PL"/>
        </w:rPr>
        <w:t xml:space="preserve"> </w:t>
      </w:r>
      <w:r w:rsidRPr="00E91B14">
        <w:rPr>
          <w:rFonts w:ascii="Times New Roman" w:eastAsia="Times New Roman" w:hAnsi="Times New Roman" w:cs="Times New Roman"/>
          <w:color w:val="000000"/>
          <w:sz w:val="24"/>
          <w:szCs w:val="24"/>
          <w:lang w:eastAsia="pl-PL"/>
        </w:rPr>
        <w:t xml:space="preserve">spośród ofert nie podlegających odrzuceniu i złożonych przez Wykonawców którzy nie podlegali wykluczeniu  </w:t>
      </w:r>
    </w:p>
    <w:p w:rsidR="006C1FB5" w:rsidRPr="00E91B14" w:rsidRDefault="006C1FB5" w:rsidP="006C1FB5">
      <w:pPr>
        <w:spacing w:after="0" w:line="240" w:lineRule="auto"/>
        <w:jc w:val="both"/>
        <w:rPr>
          <w:rFonts w:ascii="Times New Roman" w:eastAsia="Times New Roman" w:hAnsi="Times New Roman" w:cs="Times New Roman"/>
          <w:color w:val="000000"/>
          <w:sz w:val="24"/>
          <w:szCs w:val="24"/>
          <w:lang w:eastAsia="pl-PL"/>
        </w:rPr>
      </w:pPr>
    </w:p>
    <w:p w:rsidR="006C1FB5" w:rsidRPr="00E91B14" w:rsidRDefault="006C1FB5" w:rsidP="006C1FB5">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 xml:space="preserve">Zamawiający określa minimalny termin </w:t>
      </w:r>
      <w:r w:rsidR="00E91B14">
        <w:rPr>
          <w:rFonts w:ascii="Times New Roman" w:eastAsia="Times New Roman" w:hAnsi="Times New Roman" w:cs="Times New Roman"/>
          <w:sz w:val="24"/>
          <w:szCs w:val="24"/>
          <w:lang w:eastAsia="pl-PL"/>
        </w:rPr>
        <w:t>płatności 60 dni</w:t>
      </w:r>
      <w:r w:rsidRPr="00E91B14">
        <w:rPr>
          <w:rFonts w:ascii="Times New Roman" w:eastAsia="Times New Roman" w:hAnsi="Times New Roman" w:cs="Times New Roman"/>
          <w:sz w:val="24"/>
          <w:szCs w:val="24"/>
          <w:lang w:eastAsia="pl-PL"/>
        </w:rPr>
        <w:t>.</w:t>
      </w:r>
      <w:r w:rsidRPr="00E91B14">
        <w:rPr>
          <w:color w:val="000000"/>
        </w:rPr>
        <w:t xml:space="preserve"> </w:t>
      </w:r>
      <w:r w:rsidRPr="00E91B14">
        <w:rPr>
          <w:rFonts w:ascii="Times New Roman" w:eastAsia="Times New Roman" w:hAnsi="Times New Roman" w:cs="Times New Roman"/>
          <w:sz w:val="24"/>
          <w:szCs w:val="24"/>
          <w:lang w:eastAsia="pl-PL"/>
        </w:rPr>
        <w:t xml:space="preserve">Oferta wykonawcy, który nie zaproponuje żadnego terminu </w:t>
      </w:r>
      <w:r w:rsidR="00E91B14">
        <w:rPr>
          <w:rFonts w:ascii="Times New Roman" w:eastAsia="Times New Roman" w:hAnsi="Times New Roman" w:cs="Times New Roman"/>
          <w:sz w:val="24"/>
          <w:szCs w:val="24"/>
          <w:lang w:eastAsia="pl-PL"/>
        </w:rPr>
        <w:t>płatności</w:t>
      </w:r>
      <w:r w:rsidRPr="00E91B14">
        <w:rPr>
          <w:rFonts w:ascii="Times New Roman" w:eastAsia="Times New Roman" w:hAnsi="Times New Roman" w:cs="Times New Roman"/>
          <w:sz w:val="24"/>
          <w:szCs w:val="24"/>
          <w:lang w:eastAsia="pl-PL"/>
        </w:rPr>
        <w:t xml:space="preserve"> lub okres ten będzie krótszy niż </w:t>
      </w:r>
      <w:r w:rsidR="00E91B14">
        <w:rPr>
          <w:rFonts w:ascii="Times New Roman" w:eastAsia="Times New Roman" w:hAnsi="Times New Roman" w:cs="Times New Roman"/>
          <w:sz w:val="24"/>
          <w:szCs w:val="24"/>
          <w:lang w:eastAsia="pl-PL"/>
        </w:rPr>
        <w:t>60</w:t>
      </w:r>
      <w:r w:rsidRPr="00E91B14">
        <w:rPr>
          <w:rFonts w:ascii="Times New Roman" w:eastAsia="Times New Roman" w:hAnsi="Times New Roman" w:cs="Times New Roman"/>
          <w:sz w:val="24"/>
          <w:szCs w:val="24"/>
          <w:lang w:eastAsia="pl-PL"/>
        </w:rPr>
        <w:t xml:space="preserve"> </w:t>
      </w:r>
      <w:r w:rsidR="00E91B14">
        <w:rPr>
          <w:rFonts w:ascii="Times New Roman" w:eastAsia="Times New Roman" w:hAnsi="Times New Roman" w:cs="Times New Roman"/>
          <w:sz w:val="24"/>
          <w:szCs w:val="24"/>
          <w:lang w:eastAsia="pl-PL"/>
        </w:rPr>
        <w:t>dni</w:t>
      </w:r>
      <w:r w:rsidRPr="00E91B14">
        <w:rPr>
          <w:rFonts w:ascii="Times New Roman" w:eastAsia="Times New Roman" w:hAnsi="Times New Roman" w:cs="Times New Roman"/>
          <w:sz w:val="24"/>
          <w:szCs w:val="24"/>
          <w:lang w:eastAsia="pl-PL"/>
        </w:rPr>
        <w:t xml:space="preserve"> zostanie odrzucona jako niezgodna z treścią niniejszej SIWZ.</w:t>
      </w:r>
    </w:p>
    <w:p w:rsidR="006C1FB5" w:rsidRPr="006C1FB5" w:rsidRDefault="006C1FB5" w:rsidP="006C1FB5">
      <w:pPr>
        <w:pStyle w:val="NormalnyWeb"/>
        <w:spacing w:before="0" w:beforeAutospacing="0" w:after="0"/>
        <w:jc w:val="both"/>
        <w:rPr>
          <w:color w:val="000000" w:themeColor="text1"/>
          <w:highlight w:val="yellow"/>
        </w:rPr>
      </w:pPr>
    </w:p>
    <w:p w:rsidR="006C1FB5" w:rsidRPr="006C1FB5" w:rsidRDefault="006C1FB5" w:rsidP="006C1FB5">
      <w:pPr>
        <w:spacing w:after="0" w:line="240" w:lineRule="auto"/>
        <w:jc w:val="both"/>
        <w:rPr>
          <w:rFonts w:ascii="Times New Roman" w:eastAsia="Times New Roman" w:hAnsi="Times New Roman" w:cs="Times New Roman"/>
          <w:sz w:val="24"/>
          <w:szCs w:val="24"/>
          <w:highlight w:val="yellow"/>
          <w:lang w:eastAsia="pl-PL"/>
        </w:rPr>
      </w:pPr>
      <w:r w:rsidRPr="003708F9">
        <w:rPr>
          <w:rFonts w:ascii="Times New Roman" w:eastAsia="Times New Roman" w:hAnsi="Times New Roman" w:cs="Times New Roman"/>
          <w:b/>
          <w:bCs/>
          <w:sz w:val="24"/>
          <w:szCs w:val="24"/>
          <w:u w:val="single"/>
          <w:lang w:eastAsia="pl-PL"/>
        </w:rPr>
        <w:t>WARTOŚĆ PUNKTOWA ŁĄCZNA</w:t>
      </w:r>
      <w:r w:rsidRPr="003708F9">
        <w:rPr>
          <w:rFonts w:ascii="Times New Roman" w:eastAsia="Times New Roman" w:hAnsi="Times New Roman" w:cs="Times New Roman"/>
          <w:b/>
          <w:bCs/>
          <w:sz w:val="24"/>
          <w:szCs w:val="24"/>
          <w:lang w:eastAsia="pl-PL"/>
        </w:rPr>
        <w:t xml:space="preserve"> = </w:t>
      </w:r>
      <w:r w:rsidRPr="003708F9">
        <w:rPr>
          <w:rFonts w:ascii="Times New Roman" w:eastAsia="Times New Roman" w:hAnsi="Times New Roman" w:cs="Times New Roman"/>
          <w:sz w:val="24"/>
          <w:szCs w:val="24"/>
          <w:lang w:eastAsia="pl-PL"/>
        </w:rPr>
        <w:t xml:space="preserve">Rc </w:t>
      </w:r>
      <w:r w:rsidRPr="00ED7439">
        <w:rPr>
          <w:rFonts w:ascii="Times New Roman" w:eastAsia="Times New Roman" w:hAnsi="Times New Roman" w:cs="Times New Roman"/>
          <w:sz w:val="24"/>
          <w:szCs w:val="24"/>
          <w:lang w:eastAsia="pl-PL"/>
        </w:rPr>
        <w:t>+ Rt +Rw</w:t>
      </w:r>
      <w:r w:rsidR="00ED7439">
        <w:rPr>
          <w:rFonts w:ascii="Times New Roman" w:eastAsia="Times New Roman" w:hAnsi="Times New Roman" w:cs="Times New Roman"/>
          <w:sz w:val="24"/>
          <w:szCs w:val="24"/>
          <w:lang w:eastAsia="pl-PL"/>
        </w:rPr>
        <w:t>+Rs</w:t>
      </w:r>
    </w:p>
    <w:p w:rsidR="006C1FB5" w:rsidRPr="003708F9" w:rsidRDefault="006C1FB5" w:rsidP="006C1FB5">
      <w:pPr>
        <w:spacing w:after="0" w:line="240" w:lineRule="auto"/>
        <w:jc w:val="both"/>
        <w:rPr>
          <w:rFonts w:ascii="Times New Roman" w:eastAsia="Times New Roman" w:hAnsi="Times New Roman" w:cs="Times New Roman"/>
          <w:sz w:val="24"/>
          <w:szCs w:val="24"/>
          <w:lang w:eastAsia="pl-PL"/>
        </w:rPr>
      </w:pPr>
      <w:r w:rsidRPr="003708F9">
        <w:rPr>
          <w:rFonts w:ascii="Times New Roman" w:eastAsia="Times New Roman" w:hAnsi="Times New Roman" w:cs="Times New Roman"/>
          <w:sz w:val="24"/>
          <w:szCs w:val="24"/>
          <w:lang w:eastAsia="pl-PL"/>
        </w:rPr>
        <w:t>gdzie:</w:t>
      </w:r>
    </w:p>
    <w:p w:rsidR="00ED7439" w:rsidRPr="00ED7439" w:rsidRDefault="006C1FB5" w:rsidP="006C1FB5">
      <w:pPr>
        <w:pStyle w:val="NormalnyWeb"/>
        <w:spacing w:before="0" w:beforeAutospacing="0" w:after="0"/>
      </w:pPr>
      <w:r w:rsidRPr="00ED7439">
        <w:t xml:space="preserve">Rc – Liczba otrzymanych </w:t>
      </w:r>
      <w:r w:rsidR="00ED7439" w:rsidRPr="00ED7439">
        <w:t>punków w ramach kryterium: cena</w:t>
      </w:r>
    </w:p>
    <w:p w:rsidR="00ED7439" w:rsidRPr="00ED7439" w:rsidRDefault="00ED7439" w:rsidP="006C1FB5">
      <w:pPr>
        <w:pStyle w:val="NormalnyWeb"/>
        <w:spacing w:before="0" w:beforeAutospacing="0" w:after="0"/>
      </w:pPr>
      <w:r w:rsidRPr="00ED7439">
        <w:t>Rs – Liczba otrzymanych punktów w ramach kryterium: szkolenie pracowników</w:t>
      </w:r>
    </w:p>
    <w:p w:rsidR="006C1FB5" w:rsidRPr="00ED7439" w:rsidRDefault="006C1FB5" w:rsidP="006C1FB5">
      <w:pPr>
        <w:pStyle w:val="NormalnyWeb"/>
        <w:spacing w:before="0" w:beforeAutospacing="0" w:after="0"/>
      </w:pPr>
      <w:r w:rsidRPr="00ED7439">
        <w:t xml:space="preserve">Rt – Liczba otrzymanych punków w ramach kryterium: termin </w:t>
      </w:r>
      <w:r w:rsidR="00ED7439" w:rsidRPr="00ED7439">
        <w:t>uzupełnienia depozytu</w:t>
      </w:r>
      <w:r w:rsidR="004A02A5">
        <w:t>/termin dostawy</w:t>
      </w:r>
      <w:r w:rsidR="00ED7439" w:rsidRPr="00ED7439">
        <w:t xml:space="preserve"> </w:t>
      </w:r>
    </w:p>
    <w:p w:rsidR="006C1FB5" w:rsidRDefault="006C1FB5" w:rsidP="006C1FB5">
      <w:pPr>
        <w:pStyle w:val="NormalnyWeb"/>
        <w:spacing w:before="0" w:beforeAutospacing="0" w:after="0"/>
      </w:pPr>
      <w:r w:rsidRPr="003708F9">
        <w:t xml:space="preserve">Rw – Liczba otrzymanych punków w ramach kryterium: termin </w:t>
      </w:r>
      <w:r w:rsidR="003708F9" w:rsidRPr="003708F9">
        <w:t>płatności</w:t>
      </w:r>
    </w:p>
    <w:p w:rsidR="00C6727A" w:rsidRDefault="00C6727A" w:rsidP="006C1FB5">
      <w:pPr>
        <w:pStyle w:val="NormalnyWeb"/>
        <w:spacing w:before="0" w:beforeAutospacing="0" w:after="0"/>
      </w:pPr>
    </w:p>
    <w:p w:rsidR="00C6727A" w:rsidRPr="00820956" w:rsidRDefault="00C6727A" w:rsidP="00C6727A">
      <w:pPr>
        <w:pStyle w:val="Akapitzlist"/>
        <w:spacing w:after="0" w:line="240" w:lineRule="auto"/>
        <w:jc w:val="both"/>
        <w:rPr>
          <w:rFonts w:ascii="Times New Roman" w:eastAsia="Times New Roman" w:hAnsi="Times New Roman" w:cs="Times New Roman"/>
          <w:color w:val="000000"/>
          <w:sz w:val="24"/>
          <w:szCs w:val="24"/>
          <w:lang w:eastAsia="pl-PL"/>
        </w:rPr>
      </w:pPr>
      <w:r w:rsidRPr="000E0069">
        <w:rPr>
          <w:rFonts w:ascii="Times New Roman" w:eastAsia="Times New Roman" w:hAnsi="Times New Roman" w:cs="Times New Roman"/>
          <w:color w:val="000000"/>
          <w:sz w:val="24"/>
          <w:szCs w:val="24"/>
          <w:lang w:eastAsia="pl-PL"/>
        </w:rPr>
        <w:t xml:space="preserve">Dotyczy zadań nr </w:t>
      </w:r>
      <w:r w:rsidR="000E0069" w:rsidRPr="000E0069">
        <w:rPr>
          <w:rFonts w:ascii="Times New Roman" w:eastAsia="Times New Roman" w:hAnsi="Times New Roman" w:cs="Times New Roman"/>
          <w:color w:val="000000"/>
          <w:sz w:val="24"/>
          <w:szCs w:val="24"/>
          <w:lang w:eastAsia="pl-PL"/>
        </w:rPr>
        <w:t>: 12, 13, 14, 21, 22</w:t>
      </w:r>
      <w:r w:rsidR="000E0069">
        <w:rPr>
          <w:rFonts w:ascii="Times New Roman" w:eastAsia="Times New Roman" w:hAnsi="Times New Roman" w:cs="Times New Roman"/>
          <w:color w:val="000000"/>
          <w:sz w:val="24"/>
          <w:szCs w:val="24"/>
          <w:lang w:eastAsia="pl-PL"/>
        </w:rPr>
        <w:t>, 23, 24, 25, 26, 27, 29, 30, 31</w:t>
      </w:r>
    </w:p>
    <w:tbl>
      <w:tblPr>
        <w:tblStyle w:val="Tabela-Siatka"/>
        <w:tblW w:w="0" w:type="auto"/>
        <w:tblInd w:w="817" w:type="dxa"/>
        <w:tblLook w:val="04A0"/>
      </w:tblPr>
      <w:tblGrid>
        <w:gridCol w:w="3140"/>
        <w:gridCol w:w="2858"/>
        <w:gridCol w:w="2472"/>
      </w:tblGrid>
      <w:tr w:rsidR="00C6727A" w:rsidTr="00BE351F">
        <w:tc>
          <w:tcPr>
            <w:tcW w:w="3140"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Pr="0084665A">
              <w:rPr>
                <w:rFonts w:ascii="Times New Roman" w:eastAsia="Times New Roman" w:hAnsi="Times New Roman" w:cs="Times New Roman"/>
                <w:b/>
                <w:bCs/>
                <w:sz w:val="24"/>
                <w:szCs w:val="24"/>
                <w:lang w:eastAsia="pl-PL"/>
              </w:rPr>
              <w:t>KRYTERIUM (%)</w:t>
            </w:r>
          </w:p>
        </w:tc>
        <w:tc>
          <w:tcPr>
            <w:tcW w:w="2472"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Liczba możliwych do uzyskania punktów</w:t>
            </w:r>
          </w:p>
        </w:tc>
      </w:tr>
      <w:tr w:rsidR="00C6727A" w:rsidTr="00BE351F">
        <w:tc>
          <w:tcPr>
            <w:tcW w:w="3140" w:type="dxa"/>
          </w:tcPr>
          <w:p w:rsidR="00C6727A" w:rsidRPr="00390196" w:rsidRDefault="00C6727A" w:rsidP="00BE351F">
            <w:pPr>
              <w:jc w:val="both"/>
              <w:rPr>
                <w:rFonts w:ascii="Times New Roman" w:eastAsia="Times New Roman" w:hAnsi="Times New Roman" w:cs="Times New Roman"/>
                <w:b/>
                <w:bCs/>
                <w:sz w:val="24"/>
                <w:szCs w:val="24"/>
                <w:lang w:eastAsia="pl-PL"/>
              </w:rPr>
            </w:pPr>
            <w:r w:rsidRPr="00390196">
              <w:rPr>
                <w:rFonts w:ascii="Times New Roman" w:eastAsia="Times New Roman" w:hAnsi="Times New Roman" w:cs="Times New Roman"/>
                <w:b/>
                <w:bCs/>
                <w:sz w:val="24"/>
                <w:szCs w:val="24"/>
                <w:lang w:eastAsia="pl-PL"/>
              </w:rPr>
              <w:t>CENA</w:t>
            </w:r>
          </w:p>
          <w:p w:rsidR="00C6727A" w:rsidRPr="00390196" w:rsidRDefault="00C6727A" w:rsidP="00BE351F">
            <w:pPr>
              <w:jc w:val="both"/>
              <w:rPr>
                <w:rFonts w:ascii="Times New Roman" w:eastAsia="Times New Roman" w:hAnsi="Times New Roman" w:cs="Times New Roman"/>
                <w:sz w:val="24"/>
                <w:szCs w:val="24"/>
                <w:lang w:eastAsia="pl-PL"/>
              </w:rPr>
            </w:pPr>
          </w:p>
        </w:tc>
        <w:tc>
          <w:tcPr>
            <w:tcW w:w="2858" w:type="dxa"/>
            <w:vAlign w:val="center"/>
          </w:tcPr>
          <w:p w:rsidR="00C6727A" w:rsidRPr="00390196" w:rsidRDefault="00C6727A" w:rsidP="00BE351F">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c>
          <w:tcPr>
            <w:tcW w:w="2472" w:type="dxa"/>
            <w:vAlign w:val="center"/>
          </w:tcPr>
          <w:p w:rsidR="00C6727A" w:rsidRPr="00390196" w:rsidRDefault="00C6727A" w:rsidP="00BE351F">
            <w:pPr>
              <w:jc w:val="center"/>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lang w:eastAsia="pl-PL"/>
              </w:rPr>
              <w:t>60</w:t>
            </w:r>
          </w:p>
        </w:tc>
      </w:tr>
      <w:tr w:rsidR="00C6727A" w:rsidTr="00BE351F">
        <w:tc>
          <w:tcPr>
            <w:tcW w:w="3140" w:type="dxa"/>
          </w:tcPr>
          <w:p w:rsidR="00C6727A" w:rsidRPr="00C6727A" w:rsidRDefault="00C6727A" w:rsidP="00C6727A">
            <w:pPr>
              <w:jc w:val="both"/>
              <w:rPr>
                <w:rFonts w:ascii="Times New Roman" w:eastAsia="Times New Roman" w:hAnsi="Times New Roman" w:cs="Times New Roman"/>
                <w:b/>
                <w:bCs/>
                <w:color w:val="000000" w:themeColor="text1"/>
                <w:sz w:val="24"/>
                <w:szCs w:val="24"/>
                <w:lang w:eastAsia="pl-PL"/>
              </w:rPr>
            </w:pPr>
            <w:r w:rsidRPr="00C6727A">
              <w:rPr>
                <w:rFonts w:ascii="Times New Roman" w:eastAsia="Times New Roman" w:hAnsi="Times New Roman" w:cs="Times New Roman"/>
                <w:b/>
                <w:bCs/>
                <w:color w:val="000000" w:themeColor="text1"/>
                <w:sz w:val="24"/>
                <w:szCs w:val="24"/>
                <w:lang w:eastAsia="pl-PL"/>
              </w:rPr>
              <w:t>TERMIN DOSTAWY</w:t>
            </w:r>
          </w:p>
        </w:tc>
        <w:tc>
          <w:tcPr>
            <w:tcW w:w="2858" w:type="dxa"/>
            <w:vAlign w:val="center"/>
          </w:tcPr>
          <w:p w:rsidR="00C6727A" w:rsidRPr="00C6727A" w:rsidRDefault="00C6727A" w:rsidP="00BE351F">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35</w:t>
            </w:r>
            <w:r w:rsidRPr="00C6727A">
              <w:rPr>
                <w:rFonts w:ascii="Times New Roman" w:eastAsia="Times New Roman" w:hAnsi="Times New Roman" w:cs="Times New Roman"/>
                <w:b/>
                <w:bCs/>
                <w:color w:val="000000"/>
                <w:sz w:val="24"/>
                <w:szCs w:val="24"/>
                <w:lang w:eastAsia="pl-PL"/>
              </w:rPr>
              <w:t>%</w:t>
            </w:r>
          </w:p>
        </w:tc>
        <w:tc>
          <w:tcPr>
            <w:tcW w:w="2472" w:type="dxa"/>
            <w:vAlign w:val="center"/>
          </w:tcPr>
          <w:p w:rsidR="00C6727A" w:rsidRPr="00C6727A" w:rsidRDefault="00C6727A" w:rsidP="00BE351F">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35</w:t>
            </w:r>
          </w:p>
        </w:tc>
      </w:tr>
      <w:tr w:rsidR="00C6727A" w:rsidTr="00BE351F">
        <w:tc>
          <w:tcPr>
            <w:tcW w:w="3140" w:type="dxa"/>
          </w:tcPr>
          <w:p w:rsidR="00C6727A" w:rsidRPr="007B07F6" w:rsidRDefault="00C6727A" w:rsidP="00BE351F">
            <w:pPr>
              <w:jc w:val="both"/>
              <w:rPr>
                <w:rFonts w:ascii="Times New Roman" w:eastAsia="Times New Roman" w:hAnsi="Times New Roman" w:cs="Times New Roman"/>
                <w:b/>
                <w:bCs/>
                <w:color w:val="000000" w:themeColor="text1"/>
                <w:sz w:val="24"/>
                <w:szCs w:val="24"/>
                <w:lang w:eastAsia="pl-PL"/>
              </w:rPr>
            </w:pPr>
            <w:r w:rsidRPr="007B07F6">
              <w:rPr>
                <w:rFonts w:ascii="Times New Roman" w:eastAsia="Times New Roman" w:hAnsi="Times New Roman" w:cs="Times New Roman"/>
                <w:b/>
                <w:bCs/>
                <w:color w:val="000000" w:themeColor="text1"/>
                <w:sz w:val="24"/>
                <w:szCs w:val="24"/>
                <w:lang w:eastAsia="pl-PL"/>
              </w:rPr>
              <w:t>TERMIN P</w:t>
            </w:r>
            <w:r>
              <w:rPr>
                <w:rFonts w:ascii="Times New Roman" w:eastAsia="Times New Roman" w:hAnsi="Times New Roman" w:cs="Times New Roman"/>
                <w:b/>
                <w:bCs/>
                <w:color w:val="000000" w:themeColor="text1"/>
                <w:sz w:val="24"/>
                <w:szCs w:val="24"/>
                <w:lang w:eastAsia="pl-PL"/>
              </w:rPr>
              <w:t>Ł</w:t>
            </w:r>
            <w:r w:rsidRPr="007B07F6">
              <w:rPr>
                <w:rFonts w:ascii="Times New Roman" w:eastAsia="Times New Roman" w:hAnsi="Times New Roman" w:cs="Times New Roman"/>
                <w:b/>
                <w:bCs/>
                <w:color w:val="000000" w:themeColor="text1"/>
                <w:sz w:val="24"/>
                <w:szCs w:val="24"/>
                <w:lang w:eastAsia="pl-PL"/>
              </w:rPr>
              <w:t>ATNOŚCI</w:t>
            </w:r>
          </w:p>
        </w:tc>
        <w:tc>
          <w:tcPr>
            <w:tcW w:w="2858" w:type="dxa"/>
            <w:vAlign w:val="center"/>
          </w:tcPr>
          <w:p w:rsidR="00C6727A" w:rsidRPr="007B07F6" w:rsidRDefault="00C6727A" w:rsidP="00BE351F">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c>
          <w:tcPr>
            <w:tcW w:w="2472" w:type="dxa"/>
            <w:vAlign w:val="center"/>
          </w:tcPr>
          <w:p w:rsidR="00C6727A" w:rsidRPr="007B07F6" w:rsidRDefault="00C6727A" w:rsidP="00BE351F">
            <w:pPr>
              <w:jc w:val="center"/>
              <w:rPr>
                <w:rFonts w:ascii="Times New Roman" w:eastAsia="Times New Roman" w:hAnsi="Times New Roman" w:cs="Times New Roman"/>
                <w:b/>
                <w:bCs/>
                <w:color w:val="000000"/>
                <w:sz w:val="24"/>
                <w:szCs w:val="24"/>
                <w:lang w:eastAsia="pl-PL"/>
              </w:rPr>
            </w:pPr>
            <w:r w:rsidRPr="007B07F6">
              <w:rPr>
                <w:rFonts w:ascii="Times New Roman" w:eastAsia="Times New Roman" w:hAnsi="Times New Roman" w:cs="Times New Roman"/>
                <w:b/>
                <w:bCs/>
                <w:color w:val="000000"/>
                <w:sz w:val="24"/>
                <w:szCs w:val="24"/>
                <w:lang w:eastAsia="pl-PL"/>
              </w:rPr>
              <w:t>5</w:t>
            </w:r>
          </w:p>
        </w:tc>
      </w:tr>
      <w:tr w:rsidR="00C6727A" w:rsidTr="00BE351F">
        <w:tc>
          <w:tcPr>
            <w:tcW w:w="3140" w:type="dxa"/>
          </w:tcPr>
          <w:p w:rsidR="00C6727A" w:rsidRPr="0084665A" w:rsidRDefault="00C6727A" w:rsidP="00BE351F">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C6727A" w:rsidRPr="0084665A" w:rsidRDefault="00C6727A" w:rsidP="00BE351F">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C6727A" w:rsidRDefault="00C6727A" w:rsidP="00C6727A">
      <w:pPr>
        <w:pStyle w:val="NormalnyWeb"/>
        <w:spacing w:after="0"/>
        <w:jc w:val="both"/>
      </w:pPr>
      <w:r w:rsidRPr="004E2076">
        <w:rPr>
          <w:color w:val="000000" w:themeColor="text1"/>
        </w:rPr>
        <w:t xml:space="preserve">Dane do niżej wymienionych wzorów będą wprowadzane </w:t>
      </w:r>
      <w:r>
        <w:rPr>
          <w:color w:val="000000" w:themeColor="text1"/>
        </w:rPr>
        <w:t>s</w:t>
      </w:r>
      <w:r w:rsidRPr="004E2076">
        <w:rPr>
          <w:color w:val="000000" w:themeColor="text1"/>
        </w:rPr>
        <w:t>pośród ofert nieodrzuconych i których wykonawca nie został wykluczony z postępowania</w:t>
      </w:r>
      <w:r>
        <w:rPr>
          <w:color w:val="FF0000"/>
        </w:rPr>
        <w:t xml:space="preserve">. </w:t>
      </w:r>
      <w:r>
        <w:t>Przy wyborze najkorzystniejszej oferty spośród ofert nie podlegających odrzuceniu i złożonych przez wykonawców którzy nie podlegali wykluczeniu w danym etapie badania i oceny ofert Zamawiający będzie stosował niżej podane kryteria:</w:t>
      </w:r>
    </w:p>
    <w:p w:rsidR="00C6727A" w:rsidRPr="0014368D" w:rsidRDefault="00C6727A" w:rsidP="00C6727A">
      <w:pPr>
        <w:spacing w:after="0" w:line="240" w:lineRule="auto"/>
        <w:jc w:val="both"/>
        <w:rPr>
          <w:rFonts w:ascii="Times New Roman" w:eastAsia="Times New Roman" w:hAnsi="Times New Roman" w:cs="Times New Roman"/>
          <w:strike/>
          <w:sz w:val="24"/>
          <w:szCs w:val="24"/>
          <w:lang w:eastAsia="pl-PL"/>
        </w:rPr>
      </w:pP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b/>
          <w:bCs/>
          <w:sz w:val="24"/>
          <w:szCs w:val="24"/>
          <w:u w:val="single"/>
          <w:lang w:eastAsia="pl-PL"/>
        </w:rPr>
        <w:t xml:space="preserve">Wartość punktowa ceny </w:t>
      </w:r>
      <w:r w:rsidRPr="00390196">
        <w:rPr>
          <w:rFonts w:ascii="Times New Roman" w:eastAsia="Times New Roman" w:hAnsi="Times New Roman" w:cs="Times New Roman"/>
          <w:b/>
          <w:bCs/>
          <w:sz w:val="24"/>
          <w:szCs w:val="24"/>
          <w:lang w:eastAsia="pl-PL"/>
        </w:rPr>
        <w:t>(RC)= (Cmin : Cn )x 100x 60%</w:t>
      </w: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gdzie:</w:t>
      </w:r>
    </w:p>
    <w:p w:rsidR="00C6727A" w:rsidRPr="00390196" w:rsidRDefault="00C6727A" w:rsidP="00C6727A">
      <w:pPr>
        <w:pStyle w:val="NormalnyWeb"/>
        <w:spacing w:before="0" w:beforeAutospacing="0" w:after="0"/>
        <w:ind w:right="136"/>
        <w:jc w:val="both"/>
      </w:pPr>
      <w:r w:rsidRPr="00390196">
        <w:t>Cmin – Cena brutto najniższej oferty spośród ofert nie podlegających odrzuceniu i złożonych przez wykonawców którzy nie podlegali wykluczeniu.</w:t>
      </w:r>
    </w:p>
    <w:p w:rsidR="00C6727A" w:rsidRPr="00390196" w:rsidRDefault="00C6727A" w:rsidP="00C6727A">
      <w:pPr>
        <w:spacing w:after="0" w:line="240" w:lineRule="auto"/>
        <w:jc w:val="both"/>
        <w:rPr>
          <w:rFonts w:ascii="Times New Roman" w:eastAsia="Times New Roman" w:hAnsi="Times New Roman" w:cs="Times New Roman"/>
          <w:sz w:val="24"/>
          <w:szCs w:val="24"/>
          <w:lang w:eastAsia="pl-PL"/>
        </w:rPr>
      </w:pPr>
      <w:r w:rsidRPr="00390196">
        <w:rPr>
          <w:rFonts w:ascii="Times New Roman" w:eastAsia="Times New Roman" w:hAnsi="Times New Roman" w:cs="Times New Roman"/>
          <w:sz w:val="24"/>
          <w:szCs w:val="24"/>
          <w:lang w:eastAsia="pl-PL"/>
        </w:rPr>
        <w:t>Cn – cena brutto w badanej ofercie</w:t>
      </w:r>
    </w:p>
    <w:p w:rsidR="00C6727A" w:rsidRPr="00390196" w:rsidRDefault="00C6727A" w:rsidP="00C6727A">
      <w:pPr>
        <w:pStyle w:val="NormalnyWeb"/>
        <w:spacing w:before="0" w:beforeAutospacing="0" w:after="0"/>
        <w:ind w:left="17"/>
        <w:jc w:val="both"/>
        <w:rPr>
          <w:color w:val="000000"/>
          <w:shd w:val="clear" w:color="auto" w:fill="FFFFFF"/>
        </w:rPr>
      </w:pPr>
      <w:r w:rsidRPr="00390196">
        <w:rPr>
          <w:color w:val="000000"/>
          <w:shd w:val="clear" w:color="auto" w:fill="FFFFFF"/>
        </w:rPr>
        <w:lastRenderedPageBreak/>
        <w:t>Oferta wykonawcy, który nie zaproponuje ceny zostanie odrzucona jako niezgodna z treścią niniejszej SIWZ.</w:t>
      </w:r>
    </w:p>
    <w:p w:rsidR="00C6727A" w:rsidRPr="006C1FB5" w:rsidRDefault="00C6727A" w:rsidP="00C6727A">
      <w:pPr>
        <w:pStyle w:val="NormalnyWeb"/>
        <w:spacing w:before="0" w:beforeAutospacing="0" w:after="0"/>
        <w:ind w:left="17"/>
        <w:jc w:val="both"/>
        <w:rPr>
          <w:highlight w:val="yellow"/>
        </w:rPr>
      </w:pPr>
    </w:p>
    <w:p w:rsidR="00C6727A" w:rsidRPr="00441744" w:rsidRDefault="00C6727A" w:rsidP="00C6727A">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Pr>
          <w:rFonts w:ascii="Times New Roman" w:eastAsia="Times New Roman" w:hAnsi="Times New Roman" w:cs="Times New Roman"/>
          <w:b/>
          <w:bCs/>
          <w:color w:val="000000"/>
          <w:sz w:val="24"/>
          <w:szCs w:val="24"/>
          <w:u w:val="single"/>
          <w:lang w:eastAsia="pl-PL"/>
        </w:rPr>
        <w:t>dostawy (Rt)</w:t>
      </w:r>
      <w:r>
        <w:rPr>
          <w:rFonts w:ascii="Times New Roman" w:eastAsia="Times New Roman" w:hAnsi="Times New Roman" w:cs="Times New Roman"/>
          <w:b/>
          <w:bCs/>
          <w:sz w:val="24"/>
          <w:szCs w:val="24"/>
          <w:lang w:eastAsia="pl-PL"/>
        </w:rPr>
        <w:t>= (Dmin : D</w:t>
      </w:r>
      <w:r w:rsidRPr="00C82876">
        <w:rPr>
          <w:rFonts w:ascii="Times New Roman" w:eastAsia="Times New Roman" w:hAnsi="Times New Roman" w:cs="Times New Roman"/>
          <w:b/>
          <w:bCs/>
          <w:sz w:val="24"/>
          <w:szCs w:val="24"/>
          <w:lang w:eastAsia="pl-PL"/>
        </w:rPr>
        <w:t xml:space="preserve"> ) x 100</w:t>
      </w:r>
      <w:r>
        <w:rPr>
          <w:rFonts w:ascii="Times New Roman" w:eastAsia="Times New Roman" w:hAnsi="Times New Roman" w:cs="Times New Roman"/>
          <w:b/>
          <w:bCs/>
          <w:sz w:val="24"/>
          <w:szCs w:val="24"/>
          <w:lang w:eastAsia="pl-PL"/>
        </w:rPr>
        <w:t xml:space="preserve"> x 35</w:t>
      </w:r>
      <w:r w:rsidRPr="00C82876">
        <w:rPr>
          <w:rFonts w:ascii="Times New Roman" w:eastAsia="Times New Roman" w:hAnsi="Times New Roman" w:cs="Times New Roman"/>
          <w:b/>
          <w:bCs/>
          <w:sz w:val="24"/>
          <w:szCs w:val="24"/>
          <w:lang w:eastAsia="pl-PL"/>
        </w:rPr>
        <w:t>%</w:t>
      </w:r>
    </w:p>
    <w:p w:rsidR="00C6727A" w:rsidRPr="00C82876" w:rsidRDefault="00C6727A" w:rsidP="00C6727A">
      <w:pPr>
        <w:pStyle w:val="NormalnyWeb"/>
        <w:spacing w:before="0" w:beforeAutospacing="0" w:after="0"/>
      </w:pPr>
      <w:r w:rsidRPr="00C82876">
        <w:rPr>
          <w:bCs/>
          <w:color w:val="000000"/>
        </w:rPr>
        <w:t>gdzie:</w:t>
      </w:r>
    </w:p>
    <w:p w:rsidR="00C6727A" w:rsidRPr="00C14F18" w:rsidRDefault="00C6727A" w:rsidP="00C6727A">
      <w:pPr>
        <w:pStyle w:val="NormalnyWeb"/>
        <w:spacing w:before="0" w:beforeAutospacing="0" w:after="0"/>
        <w:jc w:val="both"/>
      </w:pPr>
      <w:r>
        <w:rPr>
          <w:color w:val="000000"/>
        </w:rPr>
        <w:t>D</w:t>
      </w:r>
      <w:r w:rsidRPr="00C14F18">
        <w:rPr>
          <w:color w:val="000000"/>
        </w:rPr>
        <w:t xml:space="preserve">min – minimalny zaoferowany termin </w:t>
      </w:r>
      <w:r>
        <w:rPr>
          <w:color w:val="000000"/>
        </w:rPr>
        <w:t>dostawy</w:t>
      </w:r>
      <w:r w:rsidRPr="00C14F18">
        <w:rPr>
          <w:color w:val="000000"/>
        </w:rPr>
        <w:t xml:space="preserve"> spośród ofert nie podlegających </w:t>
      </w:r>
      <w:r w:rsidRPr="00950ADA">
        <w:rPr>
          <w:color w:val="000000"/>
        </w:rPr>
        <w:t xml:space="preserve">odrzuceniu </w:t>
      </w:r>
      <w:r w:rsidRPr="0070271A">
        <w:rPr>
          <w:color w:val="000000"/>
        </w:rPr>
        <w:t>w danym etapie badania i oceny ofert</w:t>
      </w:r>
    </w:p>
    <w:p w:rsidR="00C6727A" w:rsidRDefault="00C6727A" w:rsidP="00C6727A">
      <w:pPr>
        <w:pStyle w:val="NormalnyWeb"/>
        <w:spacing w:before="0" w:beforeAutospacing="0" w:after="0"/>
        <w:jc w:val="both"/>
        <w:rPr>
          <w:color w:val="000000"/>
          <w:shd w:val="clear" w:color="auto" w:fill="FFFFFF"/>
        </w:rPr>
      </w:pPr>
      <w:r>
        <w:rPr>
          <w:color w:val="000000"/>
          <w:shd w:val="clear" w:color="auto" w:fill="FFFFFF"/>
        </w:rPr>
        <w:t>D</w:t>
      </w:r>
      <w:r w:rsidRPr="00C14F18">
        <w:rPr>
          <w:color w:val="000000"/>
          <w:shd w:val="clear" w:color="auto" w:fill="FFFFFF"/>
        </w:rPr>
        <w:t xml:space="preserve"> – </w:t>
      </w:r>
      <w:r w:rsidRPr="00CA503B">
        <w:rPr>
          <w:bCs/>
          <w:color w:val="000000"/>
        </w:rPr>
        <w:t xml:space="preserve">termin dostawy </w:t>
      </w:r>
      <w:r w:rsidRPr="00CA503B">
        <w:t>w</w:t>
      </w:r>
      <w:r w:rsidRPr="007D5F4D">
        <w:t xml:space="preserve"> ofercie ocenianej</w:t>
      </w:r>
    </w:p>
    <w:p w:rsidR="00C6727A" w:rsidRPr="00C14F18" w:rsidRDefault="00C6727A" w:rsidP="00C6727A">
      <w:pPr>
        <w:pStyle w:val="NormalnyWeb"/>
        <w:spacing w:before="0" w:beforeAutospacing="0" w:after="0"/>
        <w:jc w:val="both"/>
      </w:pPr>
    </w:p>
    <w:p w:rsidR="00C6727A" w:rsidRPr="00683F71" w:rsidRDefault="00C6727A" w:rsidP="00C6727A">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Zamawiający określa minimalny  termin  dostawy– 3 dni robocze</w:t>
      </w:r>
    </w:p>
    <w:p w:rsidR="00C6727A" w:rsidRPr="00683F71" w:rsidRDefault="00C6727A" w:rsidP="00C6727A">
      <w:pPr>
        <w:pStyle w:val="NormalnyWeb"/>
        <w:spacing w:before="0" w:beforeAutospacing="0" w:after="0"/>
        <w:jc w:val="both"/>
        <w:rPr>
          <w:color w:val="000000" w:themeColor="text1"/>
        </w:rPr>
      </w:pPr>
      <w:r w:rsidRPr="00683F71">
        <w:rPr>
          <w:color w:val="000000" w:themeColor="text1"/>
          <w:shd w:val="clear" w:color="auto" w:fill="FFFFFF"/>
        </w:rPr>
        <w:t>Zamawiający określa maksymalny termin dostawy– 4 dni robocze</w:t>
      </w:r>
    </w:p>
    <w:p w:rsidR="00C6727A" w:rsidRDefault="00C6727A" w:rsidP="00C6727A">
      <w:pPr>
        <w:pStyle w:val="NormalnyWeb"/>
        <w:spacing w:before="0" w:beforeAutospacing="0" w:after="0"/>
        <w:ind w:left="17"/>
        <w:jc w:val="both"/>
        <w:rPr>
          <w:color w:val="000000"/>
        </w:rPr>
      </w:pPr>
      <w:r w:rsidRPr="00683F71">
        <w:rPr>
          <w:color w:val="000000" w:themeColor="text1"/>
          <w:shd w:val="clear" w:color="auto" w:fill="FFFFFF"/>
        </w:rPr>
        <w:t xml:space="preserve">Oferta wykonawcy, który nie zaproponuje żadnego terminu dostawy lub okres ten będzie dłuższy niż </w:t>
      </w:r>
      <w:r w:rsidRPr="00683F71">
        <w:rPr>
          <w:b/>
          <w:bCs/>
          <w:color w:val="000000" w:themeColor="text1"/>
          <w:shd w:val="clear" w:color="auto" w:fill="FFFFFF"/>
        </w:rPr>
        <w:t>4 dni</w:t>
      </w:r>
      <w:r w:rsidRPr="00683F71">
        <w:rPr>
          <w:color w:val="000000" w:themeColor="text1"/>
          <w:shd w:val="clear" w:color="auto" w:fill="FFFFFF"/>
        </w:rPr>
        <w:t xml:space="preserve"> robocze zostanie odrzucona jako niezgodna z treścią niniejszej SIWZ.</w:t>
      </w:r>
      <w:r w:rsidRPr="00683F71">
        <w:rPr>
          <w:color w:val="000000"/>
        </w:rPr>
        <w:t xml:space="preserve"> </w:t>
      </w:r>
      <w:r>
        <w:rPr>
          <w:color w:val="000000"/>
        </w:rPr>
        <w:t xml:space="preserve">Jeżeli Wykonawca który zaoferuje </w:t>
      </w:r>
      <w:r w:rsidRPr="00683F71">
        <w:rPr>
          <w:color w:val="000000"/>
        </w:rPr>
        <w:t xml:space="preserve">termin </w:t>
      </w:r>
      <w:r>
        <w:rPr>
          <w:color w:val="000000" w:themeColor="text1"/>
          <w:shd w:val="clear" w:color="auto" w:fill="FFFFFF"/>
        </w:rPr>
        <w:t>dostawy</w:t>
      </w:r>
      <w:r w:rsidRPr="00683F71">
        <w:rPr>
          <w:color w:val="000000" w:themeColor="text1"/>
          <w:shd w:val="clear" w:color="auto" w:fill="FFFFFF"/>
        </w:rPr>
        <w:t xml:space="preserve"> </w:t>
      </w:r>
      <w:r>
        <w:rPr>
          <w:color w:val="000000"/>
        </w:rPr>
        <w:t>krótszy niż  3 dni robocze otrzyma ilość punktów jak dla okresu 3 dni roboczych.</w:t>
      </w:r>
    </w:p>
    <w:p w:rsidR="00C6727A" w:rsidRPr="00683F71" w:rsidRDefault="00C6727A" w:rsidP="00C6727A">
      <w:pPr>
        <w:pStyle w:val="NormalnyWeb"/>
        <w:spacing w:before="0" w:beforeAutospacing="0" w:after="0"/>
        <w:ind w:left="17"/>
        <w:jc w:val="both"/>
        <w:rPr>
          <w:color w:val="000000" w:themeColor="text1"/>
        </w:rPr>
      </w:pP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b/>
          <w:bCs/>
          <w:sz w:val="24"/>
          <w:szCs w:val="24"/>
          <w:u w:val="single"/>
          <w:lang w:eastAsia="pl-PL"/>
        </w:rPr>
        <w:t xml:space="preserve">Wartość </w:t>
      </w:r>
      <w:r w:rsidRPr="00E91B14">
        <w:rPr>
          <w:rFonts w:ascii="Times New Roman" w:eastAsia="Times New Roman" w:hAnsi="Times New Roman" w:cs="Times New Roman"/>
          <w:b/>
          <w:bCs/>
          <w:color w:val="000000"/>
          <w:sz w:val="24"/>
          <w:szCs w:val="24"/>
          <w:u w:val="single"/>
          <w:lang w:eastAsia="pl-PL"/>
        </w:rPr>
        <w:t xml:space="preserve">punktowa termin płatności </w:t>
      </w:r>
      <w:r w:rsidRPr="00E91B14">
        <w:rPr>
          <w:rFonts w:ascii="Times New Roman" w:eastAsia="Times New Roman" w:hAnsi="Times New Roman" w:cs="Times New Roman"/>
          <w:b/>
          <w:bCs/>
          <w:color w:val="000000"/>
          <w:sz w:val="24"/>
          <w:szCs w:val="24"/>
          <w:lang w:eastAsia="pl-PL"/>
        </w:rPr>
        <w:t>(RW) =</w:t>
      </w:r>
      <w:r w:rsidRPr="00E91B14">
        <w:rPr>
          <w:rFonts w:ascii="Times New Roman" w:eastAsia="Times New Roman" w:hAnsi="Times New Roman" w:cs="Times New Roman"/>
          <w:b/>
          <w:bCs/>
          <w:sz w:val="24"/>
          <w:szCs w:val="24"/>
          <w:lang w:eastAsia="pl-PL"/>
        </w:rPr>
        <w:t xml:space="preserve"> (Wn : Wmax) x 100x 5% </w:t>
      </w: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gdzie:</w:t>
      </w: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Wn –</w:t>
      </w:r>
      <w:r w:rsidRPr="00E91B14">
        <w:rPr>
          <w:rFonts w:ascii="Times New Roman" w:eastAsia="Times New Roman" w:hAnsi="Times New Roman" w:cs="Times New Roman"/>
          <w:bCs/>
          <w:color w:val="000000"/>
          <w:sz w:val="24"/>
          <w:szCs w:val="24"/>
          <w:lang w:eastAsia="pl-PL"/>
        </w:rPr>
        <w:t xml:space="preserve">termin płatności </w:t>
      </w:r>
      <w:r w:rsidRPr="00E91B14">
        <w:rPr>
          <w:rFonts w:ascii="Times New Roman" w:eastAsia="Times New Roman" w:hAnsi="Times New Roman" w:cs="Times New Roman"/>
          <w:sz w:val="24"/>
          <w:szCs w:val="24"/>
          <w:lang w:eastAsia="pl-PL"/>
        </w:rPr>
        <w:t>w badanej ofercie</w:t>
      </w:r>
    </w:p>
    <w:p w:rsidR="00C6727A" w:rsidRPr="00E91B14" w:rsidRDefault="00C6727A" w:rsidP="00C6727A">
      <w:pPr>
        <w:spacing w:after="0" w:line="240" w:lineRule="auto"/>
        <w:jc w:val="both"/>
        <w:rPr>
          <w:rFonts w:ascii="Times New Roman" w:eastAsia="Times New Roman" w:hAnsi="Times New Roman" w:cs="Times New Roman"/>
          <w:color w:val="000000"/>
          <w:sz w:val="24"/>
          <w:szCs w:val="24"/>
          <w:lang w:eastAsia="pl-PL"/>
        </w:rPr>
      </w:pPr>
      <w:r w:rsidRPr="00E91B14">
        <w:rPr>
          <w:rFonts w:ascii="Times New Roman" w:eastAsia="Times New Roman" w:hAnsi="Times New Roman" w:cs="Times New Roman"/>
          <w:sz w:val="24"/>
          <w:szCs w:val="24"/>
          <w:lang w:eastAsia="pl-PL"/>
        </w:rPr>
        <w:t xml:space="preserve">Wmax- maksymalny zaoferowany termin płatności  </w:t>
      </w:r>
      <w:r w:rsidRPr="00E91B14">
        <w:rPr>
          <w:rFonts w:ascii="Times New Roman" w:eastAsia="Times New Roman" w:hAnsi="Times New Roman" w:cs="Times New Roman"/>
          <w:color w:val="000000"/>
          <w:sz w:val="24"/>
          <w:szCs w:val="24"/>
          <w:lang w:eastAsia="pl-PL"/>
        </w:rPr>
        <w:t xml:space="preserve">spośród ofert nie podlegających odrzuceniu i złożonych przez Wykonawców którzy nie podlegali wykluczeniu  </w:t>
      </w:r>
    </w:p>
    <w:p w:rsidR="00C6727A" w:rsidRPr="00E91B14" w:rsidRDefault="00C6727A" w:rsidP="00C6727A">
      <w:pPr>
        <w:spacing w:after="0" w:line="240" w:lineRule="auto"/>
        <w:jc w:val="both"/>
        <w:rPr>
          <w:rFonts w:ascii="Times New Roman" w:eastAsia="Times New Roman" w:hAnsi="Times New Roman" w:cs="Times New Roman"/>
          <w:color w:val="000000"/>
          <w:sz w:val="24"/>
          <w:szCs w:val="24"/>
          <w:lang w:eastAsia="pl-PL"/>
        </w:rPr>
      </w:pPr>
    </w:p>
    <w:p w:rsidR="00C6727A" w:rsidRPr="00E91B14" w:rsidRDefault="00C6727A" w:rsidP="00C6727A">
      <w:pPr>
        <w:spacing w:after="0" w:line="240" w:lineRule="auto"/>
        <w:jc w:val="both"/>
        <w:rPr>
          <w:rFonts w:ascii="Times New Roman" w:eastAsia="Times New Roman" w:hAnsi="Times New Roman" w:cs="Times New Roman"/>
          <w:sz w:val="24"/>
          <w:szCs w:val="24"/>
          <w:lang w:eastAsia="pl-PL"/>
        </w:rPr>
      </w:pPr>
      <w:r w:rsidRPr="00E91B14">
        <w:rPr>
          <w:rFonts w:ascii="Times New Roman" w:eastAsia="Times New Roman" w:hAnsi="Times New Roman" w:cs="Times New Roman"/>
          <w:sz w:val="24"/>
          <w:szCs w:val="24"/>
          <w:lang w:eastAsia="pl-PL"/>
        </w:rPr>
        <w:t xml:space="preserve">Zamawiający określa minimalny termin </w:t>
      </w:r>
      <w:r>
        <w:rPr>
          <w:rFonts w:ascii="Times New Roman" w:eastAsia="Times New Roman" w:hAnsi="Times New Roman" w:cs="Times New Roman"/>
          <w:sz w:val="24"/>
          <w:szCs w:val="24"/>
          <w:lang w:eastAsia="pl-PL"/>
        </w:rPr>
        <w:t>płatności 60 dni</w:t>
      </w:r>
      <w:r w:rsidRPr="00E91B14">
        <w:rPr>
          <w:rFonts w:ascii="Times New Roman" w:eastAsia="Times New Roman" w:hAnsi="Times New Roman" w:cs="Times New Roman"/>
          <w:sz w:val="24"/>
          <w:szCs w:val="24"/>
          <w:lang w:eastAsia="pl-PL"/>
        </w:rPr>
        <w:t>.</w:t>
      </w:r>
      <w:r w:rsidRPr="00E91B14">
        <w:rPr>
          <w:color w:val="000000"/>
        </w:rPr>
        <w:t xml:space="preserve"> </w:t>
      </w:r>
      <w:r w:rsidRPr="00E91B14">
        <w:rPr>
          <w:rFonts w:ascii="Times New Roman" w:eastAsia="Times New Roman" w:hAnsi="Times New Roman" w:cs="Times New Roman"/>
          <w:sz w:val="24"/>
          <w:szCs w:val="24"/>
          <w:lang w:eastAsia="pl-PL"/>
        </w:rPr>
        <w:t xml:space="preserve">Oferta wykonawcy, który nie zaproponuje żadnego terminu </w:t>
      </w:r>
      <w:r>
        <w:rPr>
          <w:rFonts w:ascii="Times New Roman" w:eastAsia="Times New Roman" w:hAnsi="Times New Roman" w:cs="Times New Roman"/>
          <w:sz w:val="24"/>
          <w:szCs w:val="24"/>
          <w:lang w:eastAsia="pl-PL"/>
        </w:rPr>
        <w:t>płatności</w:t>
      </w:r>
      <w:r w:rsidRPr="00E91B14">
        <w:rPr>
          <w:rFonts w:ascii="Times New Roman" w:eastAsia="Times New Roman" w:hAnsi="Times New Roman" w:cs="Times New Roman"/>
          <w:sz w:val="24"/>
          <w:szCs w:val="24"/>
          <w:lang w:eastAsia="pl-PL"/>
        </w:rPr>
        <w:t xml:space="preserve"> lub okres ten będzie krótszy niż </w:t>
      </w:r>
      <w:r>
        <w:rPr>
          <w:rFonts w:ascii="Times New Roman" w:eastAsia="Times New Roman" w:hAnsi="Times New Roman" w:cs="Times New Roman"/>
          <w:sz w:val="24"/>
          <w:szCs w:val="24"/>
          <w:lang w:eastAsia="pl-PL"/>
        </w:rPr>
        <w:t>60</w:t>
      </w:r>
      <w:r w:rsidRPr="00E91B1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dni</w:t>
      </w:r>
      <w:r w:rsidRPr="00E91B14">
        <w:rPr>
          <w:rFonts w:ascii="Times New Roman" w:eastAsia="Times New Roman" w:hAnsi="Times New Roman" w:cs="Times New Roman"/>
          <w:sz w:val="24"/>
          <w:szCs w:val="24"/>
          <w:lang w:eastAsia="pl-PL"/>
        </w:rPr>
        <w:t xml:space="preserve"> zostanie odrzucona jako niezgodna z treścią niniejszej SIWZ.</w:t>
      </w:r>
    </w:p>
    <w:p w:rsidR="00C6727A" w:rsidRPr="006C1FB5" w:rsidRDefault="00C6727A" w:rsidP="00C6727A">
      <w:pPr>
        <w:spacing w:after="0" w:line="240" w:lineRule="auto"/>
        <w:jc w:val="both"/>
        <w:rPr>
          <w:rFonts w:ascii="Times New Roman" w:eastAsia="Times New Roman" w:hAnsi="Times New Roman" w:cs="Times New Roman"/>
          <w:sz w:val="24"/>
          <w:szCs w:val="24"/>
          <w:highlight w:val="yellow"/>
          <w:lang w:eastAsia="pl-PL"/>
        </w:rPr>
      </w:pPr>
    </w:p>
    <w:p w:rsidR="00C6727A" w:rsidRPr="006C1FB5" w:rsidRDefault="00C6727A" w:rsidP="00C6727A">
      <w:pPr>
        <w:pStyle w:val="NormalnyWeb"/>
        <w:spacing w:before="0" w:beforeAutospacing="0" w:after="0"/>
        <w:jc w:val="both"/>
        <w:rPr>
          <w:color w:val="000000" w:themeColor="text1"/>
          <w:highlight w:val="yellow"/>
        </w:rPr>
      </w:pPr>
    </w:p>
    <w:p w:rsidR="00C6727A" w:rsidRPr="006C1FB5" w:rsidRDefault="00C6727A" w:rsidP="00C6727A">
      <w:pPr>
        <w:spacing w:after="0" w:line="240" w:lineRule="auto"/>
        <w:jc w:val="both"/>
        <w:rPr>
          <w:rFonts w:ascii="Times New Roman" w:eastAsia="Times New Roman" w:hAnsi="Times New Roman" w:cs="Times New Roman"/>
          <w:sz w:val="24"/>
          <w:szCs w:val="24"/>
          <w:highlight w:val="yellow"/>
          <w:lang w:eastAsia="pl-PL"/>
        </w:rPr>
      </w:pPr>
      <w:r w:rsidRPr="003708F9">
        <w:rPr>
          <w:rFonts w:ascii="Times New Roman" w:eastAsia="Times New Roman" w:hAnsi="Times New Roman" w:cs="Times New Roman"/>
          <w:b/>
          <w:bCs/>
          <w:sz w:val="24"/>
          <w:szCs w:val="24"/>
          <w:u w:val="single"/>
          <w:lang w:eastAsia="pl-PL"/>
        </w:rPr>
        <w:t>WARTOŚĆ PUNKTOWA ŁĄCZNA</w:t>
      </w:r>
      <w:r w:rsidRPr="003708F9">
        <w:rPr>
          <w:rFonts w:ascii="Times New Roman" w:eastAsia="Times New Roman" w:hAnsi="Times New Roman" w:cs="Times New Roman"/>
          <w:b/>
          <w:bCs/>
          <w:sz w:val="24"/>
          <w:szCs w:val="24"/>
          <w:lang w:eastAsia="pl-PL"/>
        </w:rPr>
        <w:t xml:space="preserve"> </w:t>
      </w:r>
      <w:r w:rsidRPr="00C6727A">
        <w:rPr>
          <w:rFonts w:ascii="Times New Roman" w:eastAsia="Times New Roman" w:hAnsi="Times New Roman" w:cs="Times New Roman"/>
          <w:b/>
          <w:bCs/>
          <w:sz w:val="24"/>
          <w:szCs w:val="24"/>
          <w:lang w:eastAsia="pl-PL"/>
        </w:rPr>
        <w:t xml:space="preserve">= </w:t>
      </w:r>
      <w:r w:rsidRPr="00C6727A">
        <w:rPr>
          <w:rFonts w:ascii="Times New Roman" w:eastAsia="Times New Roman" w:hAnsi="Times New Roman" w:cs="Times New Roman"/>
          <w:sz w:val="24"/>
          <w:szCs w:val="24"/>
          <w:lang w:eastAsia="pl-PL"/>
        </w:rPr>
        <w:t>Rc + Rt +Rw</w:t>
      </w:r>
    </w:p>
    <w:p w:rsidR="00C6727A" w:rsidRPr="003708F9" w:rsidRDefault="00C6727A" w:rsidP="00C6727A">
      <w:pPr>
        <w:spacing w:after="0" w:line="240" w:lineRule="auto"/>
        <w:jc w:val="both"/>
        <w:rPr>
          <w:rFonts w:ascii="Times New Roman" w:eastAsia="Times New Roman" w:hAnsi="Times New Roman" w:cs="Times New Roman"/>
          <w:sz w:val="24"/>
          <w:szCs w:val="24"/>
          <w:lang w:eastAsia="pl-PL"/>
        </w:rPr>
      </w:pPr>
      <w:r w:rsidRPr="003708F9">
        <w:rPr>
          <w:rFonts w:ascii="Times New Roman" w:eastAsia="Times New Roman" w:hAnsi="Times New Roman" w:cs="Times New Roman"/>
          <w:sz w:val="24"/>
          <w:szCs w:val="24"/>
          <w:lang w:eastAsia="pl-PL"/>
        </w:rPr>
        <w:t>gdzie:</w:t>
      </w:r>
    </w:p>
    <w:p w:rsidR="00C6727A" w:rsidRPr="00C6727A" w:rsidRDefault="00C6727A" w:rsidP="00C6727A">
      <w:pPr>
        <w:pStyle w:val="NormalnyWeb"/>
        <w:spacing w:before="0" w:beforeAutospacing="0" w:after="0"/>
      </w:pPr>
      <w:r w:rsidRPr="00C6727A">
        <w:t xml:space="preserve">Rc – Liczba otrzymanych punków w ramach kryterium: cena </w:t>
      </w:r>
    </w:p>
    <w:p w:rsidR="00C6727A" w:rsidRPr="00C6727A" w:rsidRDefault="00C6727A" w:rsidP="00C6727A">
      <w:pPr>
        <w:pStyle w:val="NormalnyWeb"/>
        <w:spacing w:before="0" w:beforeAutospacing="0" w:after="0"/>
      </w:pPr>
      <w:r w:rsidRPr="00C6727A">
        <w:t>Rt – Liczba otrzymanych punków w ramach kryterium: termin dostawy</w:t>
      </w:r>
    </w:p>
    <w:p w:rsidR="006C1FB5" w:rsidRDefault="00C6727A" w:rsidP="00C6727A">
      <w:pPr>
        <w:pStyle w:val="NormalnyWeb"/>
        <w:spacing w:before="0" w:beforeAutospacing="0" w:after="0"/>
      </w:pPr>
      <w:r w:rsidRPr="003708F9">
        <w:t>Rw – Liczba otrzymanych punków w ramach kryterium: termin płatności</w:t>
      </w:r>
    </w:p>
    <w:p w:rsidR="00C6727A" w:rsidRDefault="00C6727A" w:rsidP="00C6727A">
      <w:pPr>
        <w:pStyle w:val="NormalnyWeb"/>
        <w:spacing w:before="0" w:beforeAutospacing="0" w:after="0"/>
      </w:pPr>
    </w:p>
    <w:p w:rsidR="006C1FB5" w:rsidRDefault="006C1FB5" w:rsidP="006C1FB5">
      <w:pPr>
        <w:pStyle w:val="NormalnyWeb"/>
        <w:numPr>
          <w:ilvl w:val="0"/>
          <w:numId w:val="26"/>
        </w:numPr>
        <w:spacing w:before="0" w:beforeAutospacing="0" w:after="0"/>
        <w:ind w:left="142" w:hanging="284"/>
        <w:jc w:val="both"/>
      </w:pPr>
      <w:r>
        <w:rPr>
          <w:color w:val="000000"/>
        </w:rPr>
        <w:t>Punktacja przyznawana ofertom w poszczególnych kryteriach będzie liczona z dokładnością do dwóch miejsc po przecinku. Najwyższa liczba punktów wyznaczy najkorzystniejszą ofertę.</w:t>
      </w:r>
    </w:p>
    <w:p w:rsidR="006C1FB5" w:rsidRDefault="006C1FB5" w:rsidP="006C1FB5">
      <w:pPr>
        <w:pStyle w:val="NormalnyWeb"/>
        <w:numPr>
          <w:ilvl w:val="0"/>
          <w:numId w:val="26"/>
        </w:numPr>
        <w:spacing w:before="0" w:beforeAutospacing="0" w:after="0"/>
        <w:ind w:left="142" w:hanging="284"/>
        <w:jc w:val="both"/>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W przypadku, gdy wykonawca, który złożył najkorzystniejszą ofertę, na wezwanie zamawiającego z art. 26 ust 1 ustawy pzp nie przedłoży dokumentów wymaganych przez zamawiającego w tym wezwaniu i po ponownym wezwaniu z art. 26 ust 3 ustawy pzp nie uzupełnieni, nie poprawi dokumentów czy oświadczeń w określonym terminie, wykonawca zostanie wykluczony z postępowania i jego oferta zostanie odrzucona.</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Zamawiający może w takim przypadku:</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6C1FB5" w:rsidRPr="00C12C9D" w:rsidRDefault="006C1FB5" w:rsidP="006C1FB5">
      <w:pPr>
        <w:pStyle w:val="NormalnyWeb"/>
        <w:spacing w:before="0" w:beforeAutospacing="0" w:after="0"/>
        <w:ind w:left="142"/>
        <w:jc w:val="both"/>
        <w:rPr>
          <w:color w:val="000000" w:themeColor="text1"/>
        </w:rPr>
      </w:pPr>
      <w:r w:rsidRPr="00C12C9D">
        <w:rPr>
          <w:color w:val="000000" w:themeColor="text1"/>
        </w:rPr>
        <w:t>- jeżeli zachodzą okoliczności przewidziane w art. 93 ust 1 ustawy pzp – unieważnić całe postępowanie.</w:t>
      </w:r>
    </w:p>
    <w:p w:rsidR="006C1FB5" w:rsidRDefault="006C1FB5" w:rsidP="006C1FB5">
      <w:pPr>
        <w:pStyle w:val="NormalnyWeb"/>
        <w:spacing w:before="0" w:beforeAutospacing="0" w:after="0"/>
        <w:ind w:left="210" w:hanging="210"/>
        <w:jc w:val="both"/>
        <w:rPr>
          <w:color w:val="000000"/>
        </w:rPr>
      </w:pPr>
      <w:r>
        <w:rPr>
          <w:color w:val="000000"/>
        </w:rPr>
        <w:lastRenderedPageBreak/>
        <w:t>4.  Jeżeli nie będzie można dokonać wyboru oferty najkorzystniejszej ze względu na to, że dwie lub więcej ofert przedstawia taki sam bilans ceny i pozostałych kryteriów oceny ofert, Zamawiający spośród tych ofert dokona wyboru oferty z niższą ceną.</w:t>
      </w:r>
    </w:p>
    <w:p w:rsidR="006C1FB5" w:rsidRPr="004E2076" w:rsidRDefault="006C1FB5" w:rsidP="006C1FB5">
      <w:pPr>
        <w:pStyle w:val="NormalnyWeb"/>
        <w:spacing w:before="0" w:beforeAutospacing="0" w:after="0"/>
        <w:ind w:left="210" w:hanging="210"/>
        <w:jc w:val="both"/>
        <w:rPr>
          <w:color w:val="000000"/>
        </w:rPr>
      </w:pPr>
      <w:r>
        <w:rPr>
          <w:color w:val="000000"/>
        </w:rPr>
        <w:t>5. Zamawiający nie przewiduje przeprowadzenia dogrywki w formie aukcji elektronicznej.</w:t>
      </w: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Dokumenty opisane poniżej muszą być podpisane wyłącznie przez upoważnion(ego)ych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zawierać cenę pełnego asortymentu zgodnie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wszystkie koszty, które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F76B45" w:rsidRPr="00F76B45" w:rsidRDefault="0084665A" w:rsidP="00F76B45">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PROJEKT UMOWY</w:t>
      </w:r>
    </w:p>
    <w:p w:rsidR="006C1FB5" w:rsidRPr="000E2F2D" w:rsidRDefault="006C1FB5" w:rsidP="006C1FB5">
      <w:pPr>
        <w:pStyle w:val="NormalnyWeb"/>
        <w:spacing w:before="0" w:beforeAutospacing="0" w:after="0"/>
        <w:ind w:left="238" w:hanging="238"/>
        <w:jc w:val="both"/>
      </w:pPr>
      <w:r w:rsidRPr="000E2F2D">
        <w:rPr>
          <w:color w:val="000000"/>
        </w:rPr>
        <w:t xml:space="preserve">1. Zamawiający informuje, że wymaga od Wykonawcy aby zawarł z Zamawiającym umowę w sprawie niniejszego zamówienia publicznego pod rygorem nieważności w formie pisemnej na warunkach szczegółowo określonych w projekcie umowy stanowiącym </w:t>
      </w:r>
      <w:r w:rsidRPr="000E2F2D">
        <w:rPr>
          <w:b/>
          <w:bCs/>
        </w:rPr>
        <w:t xml:space="preserve">Załącznik Nr </w:t>
      </w:r>
      <w:r>
        <w:rPr>
          <w:b/>
          <w:bCs/>
        </w:rPr>
        <w:t>7</w:t>
      </w:r>
      <w:r w:rsidRPr="000E2F2D">
        <w:t xml:space="preserve"> </w:t>
      </w:r>
      <w:r w:rsidRPr="000E2F2D">
        <w:rPr>
          <w:color w:val="000000"/>
        </w:rPr>
        <w:t>do niniejszej SIWZ.</w:t>
      </w:r>
    </w:p>
    <w:p w:rsidR="006C1FB5" w:rsidRPr="000E2F2D" w:rsidRDefault="006C1FB5" w:rsidP="006C1FB5">
      <w:pPr>
        <w:pStyle w:val="NormalnyWeb"/>
        <w:spacing w:before="0" w:beforeAutospacing="0" w:after="0"/>
        <w:ind w:left="238" w:hanging="238"/>
        <w:jc w:val="both"/>
      </w:pPr>
      <w:r w:rsidRPr="000E2F2D">
        <w:rPr>
          <w:color w:val="000000"/>
        </w:rPr>
        <w:t>2. Zamawiający informuje, że w projekcie umowy zawarł istotne dla Zamawiającego postanowienia, które zostaną wprowadzone do treści zawieranej umowy.</w:t>
      </w:r>
    </w:p>
    <w:p w:rsidR="006C1FB5" w:rsidRPr="000E2F2D" w:rsidRDefault="006C1FB5" w:rsidP="006C1FB5">
      <w:pPr>
        <w:pStyle w:val="NormalnyWeb"/>
        <w:spacing w:before="0" w:beforeAutospacing="0" w:after="0"/>
        <w:ind w:left="238" w:hanging="238"/>
        <w:jc w:val="both"/>
      </w:pPr>
      <w:r w:rsidRPr="000E2F2D">
        <w:rPr>
          <w:color w:val="000000"/>
        </w:rPr>
        <w:t>3. Złożenie oferty przetargowej a tym samym przyjęcie warunków przetargu przez Wykonawcę jest równoznaczne z akceptacją, przyjęciem postanowień projektu umowy proponowanych przez Zamawiającego.</w:t>
      </w:r>
    </w:p>
    <w:p w:rsidR="006C1FB5" w:rsidRDefault="006C1FB5" w:rsidP="006C1FB5">
      <w:pPr>
        <w:pStyle w:val="NormalnyWeb"/>
        <w:spacing w:before="0" w:beforeAutospacing="0" w:after="0"/>
        <w:ind w:left="238" w:hanging="238"/>
        <w:jc w:val="both"/>
      </w:pPr>
      <w:r w:rsidRPr="000E2F2D">
        <w:rPr>
          <w:color w:val="000000"/>
        </w:rPr>
        <w:t>4. Rozliczenie pomiędzy Zamawiającym a Wykonawcą będzie dokonywane w złotych polskich (PLN).</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w:t>
      </w:r>
      <w:r w:rsidR="001A51D9">
        <w:rPr>
          <w:rFonts w:ascii="Times New Roman" w:eastAsia="Times New Roman" w:hAnsi="Times New Roman" w:cs="Times New Roman"/>
          <w:b/>
          <w:bCs/>
          <w:sz w:val="24"/>
          <w:szCs w:val="24"/>
          <w:lang w:eastAsia="pl-PL"/>
        </w:rPr>
        <w:t>I</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O wyborze oferty, Zamawiający zawiadomi niezwłocznie Wykonawców, którzy ubiegali się o udzielenie zamówienia oraz zawiadomi Wykonawcę, którego ofertę wybrano, o terminie i miejscu zawarcia umowy w sprawie zamówienia publicznego.</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2. Zamawiający zawrze umowę w sprawie zamówienia publicznego, z zastrzeżeniem art. 183 ustawy Pzp, w terminach określonych w art.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3. Przed podpisaniem umowy w sprawie zamówienia publicznego, Wykonawcy wspólnie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XXI</w:t>
      </w:r>
      <w:r w:rsidR="007C45C2">
        <w:rPr>
          <w:rFonts w:ascii="Times New Roman" w:eastAsia="Times New Roman" w:hAnsi="Times New Roman" w:cs="Times New Roman"/>
          <w:b/>
          <w:bCs/>
          <w:sz w:val="24"/>
          <w:szCs w:val="24"/>
          <w:lang w:eastAsia="pl-PL"/>
        </w:rPr>
        <w:t>II</w:t>
      </w:r>
      <w:r w:rsidRPr="0084665A">
        <w:rPr>
          <w:rFonts w:ascii="Times New Roman" w:eastAsia="Times New Roman" w:hAnsi="Times New Roman" w:cs="Times New Roman"/>
          <w:b/>
          <w:bCs/>
          <w:sz w:val="24"/>
          <w:szCs w:val="24"/>
          <w:lang w:eastAsia="pl-PL"/>
        </w:rPr>
        <w:t>. ŚRODKI OCHRONY PRAWNEJ</w:t>
      </w:r>
    </w:p>
    <w:p w:rsidR="006C1FB5" w:rsidRPr="00225CB7"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Wykonawcy przysługują przewidziane w ustawie Pzp środki ochrony prawnej w postaci odwołania oraz skargi do sądu. Szczegółowe zasady wnoszenia środków ochrony prawnej oraz postępowania toczonego wskutek ich wniesienia określa Dział VI ustawy Pzp.Wykonawcy, a także innemu podmiotowi, jeżeli ma lub miał interes prawny w uzyskaniu danego zamówienia oraz poniósł lub może ponieść szkodę w wyniku naruszenia przez Zamawiającego przepisów ustawy Pzp, przysługują środki odwoławcze określone w ustawie Pzp.</w:t>
      </w:r>
    </w:p>
    <w:p w:rsidR="006C1FB5" w:rsidRPr="007102E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 ustawy Pzp.</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C1FB5" w:rsidRPr="0068271B"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1FB5"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6C1FB5" w:rsidRPr="00390CC4"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wniesienia – jeżeli zostały przesłane w sposób określony w pkt. 6</w:t>
      </w:r>
      <w:r>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6C1FB5" w:rsidRPr="00CA4556" w:rsidRDefault="006C1FB5" w:rsidP="006C1FB5">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6C1FB5" w:rsidRPr="0084665A" w:rsidRDefault="006C1FB5" w:rsidP="006C1FB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84665A">
        <w:rPr>
          <w:rFonts w:ascii="Times New Roman" w:eastAsia="Times New Roman" w:hAnsi="Times New Roman" w:cs="Times New Roman"/>
          <w:sz w:val="24"/>
          <w:szCs w:val="24"/>
          <w:lang w:eastAsia="pl-PL"/>
        </w:rPr>
        <w:t>Odwołanie wobec czynności innych niż określone w pkt 7 i 8 niniejszego rozdziału wnosi się w terminie 10 dni od dnia, w którym powzięto lub przy zachowaniu należytej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6C1FB5" w:rsidRPr="0084665A"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lastRenderedPageBreak/>
        <w:t>1) w terminie 30 dni od dnia publikacji w Dzienniku Urzędowym Unii Europejskiej ogłoszenia o udzieleniu zamówienia;</w:t>
      </w:r>
    </w:p>
    <w:p w:rsidR="006C1FB5" w:rsidRDefault="006C1FB5" w:rsidP="006C1FB5">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6C1FB5" w:rsidRPr="000E2F2D" w:rsidRDefault="006C1FB5" w:rsidP="006C1FB5">
      <w:pPr>
        <w:pStyle w:val="NormalnyWeb"/>
        <w:spacing w:before="0" w:beforeAutospacing="0" w:after="0"/>
        <w:ind w:left="238" w:hanging="255"/>
        <w:jc w:val="both"/>
      </w:pPr>
      <w:r w:rsidRPr="000E2F2D">
        <w:t>10. W przypadku wniesienia odwołania wobec treści ogłoszenia o zamówieniu lub postanowień specyfikacji istotnych warunków zamówienia zamawiający może przedłużyć termin składania ofert lub termin składania wniosków.</w:t>
      </w:r>
    </w:p>
    <w:p w:rsidR="006C1FB5" w:rsidRDefault="006C1FB5" w:rsidP="006C1FB5">
      <w:pPr>
        <w:pStyle w:val="NormalnyWeb"/>
        <w:spacing w:before="0" w:beforeAutospacing="0" w:after="0"/>
        <w:ind w:left="374" w:hanging="363"/>
        <w:jc w:val="both"/>
      </w:pPr>
      <w:r w:rsidRPr="000E2F2D">
        <w:rPr>
          <w:color w:val="000000"/>
        </w:rPr>
        <w:t>11. W przypadku wniesienia odwołania po upływie terminu składania ofert bieg terminu związania ofertą ulega zawieszeniu do czasu ogłoszenia przez Izbę orzeczenia.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84665A" w:rsidRPr="0084665A">
        <w:rPr>
          <w:rFonts w:ascii="Times New Roman" w:eastAsia="Times New Roman" w:hAnsi="Times New Roman" w:cs="Times New Roman"/>
          <w:b/>
          <w:bCs/>
          <w:sz w:val="24"/>
          <w:szCs w:val="24"/>
          <w:lang w:eastAsia="pl-PL"/>
        </w:rPr>
        <w:t>. INFORMACJE DODATKOWE</w:t>
      </w:r>
    </w:p>
    <w:p w:rsidR="006C1FB5" w:rsidRPr="00BF7191"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6C1FB5" w:rsidRPr="00601BC9"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t>Zamawiający nie zamierza zwołać zebrania Wykonawców.</w:t>
      </w:r>
    </w:p>
    <w:p w:rsidR="006C1FB5" w:rsidRPr="00BF7191" w:rsidRDefault="006C1FB5" w:rsidP="006C1FB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dopuszcza możliwości składania ofert wariantowych.</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zwrotu kosztów udziału w Postępowaniu, z wyjątkiem sytuacji opisanej w art. 93 ust. 4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Zamawiający nie określa w opisie przedmiotu zamówienia standardów jakościowych odnoszących się do wszystkich istotnych cech przedmiotu zamówienia celem stosowania normy, o której mowa w art. 91 ust. 2a ustawy Pzp.</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wymagań, o których mowa w art. 29 ust. 4</w:t>
      </w:r>
      <w:r w:rsidRPr="00BF7191">
        <w:rPr>
          <w:rFonts w:ascii="Times New Roman" w:eastAsia="Times New Roman" w:hAnsi="Times New Roman" w:cs="Times New Roman"/>
          <w:color w:val="000000"/>
          <w:shd w:val="clear" w:color="auto" w:fill="FFFFFF"/>
          <w:lang w:eastAsia="pl-PL"/>
        </w:rPr>
        <w:t>,</w:t>
      </w:r>
    </w:p>
    <w:p w:rsidR="006C1FB5" w:rsidRPr="00DA096A"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6C1FB5" w:rsidRPr="00BF7191"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6C1FB5" w:rsidRDefault="006C1FB5" w:rsidP="006C1FB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Pr>
          <w:rFonts w:ascii="Times New Roman" w:eastAsia="Times New Roman" w:hAnsi="Times New Roman" w:cs="Times New Roman"/>
          <w:sz w:val="24"/>
          <w:szCs w:val="24"/>
          <w:lang w:eastAsia="pl-PL"/>
        </w:rPr>
        <w:t xml:space="preserve"> z późn. zm.</w:t>
      </w:r>
      <w:r w:rsidRPr="00F16154">
        <w:rPr>
          <w:rFonts w:ascii="Times New Roman" w:eastAsia="Times New Roman" w:hAnsi="Times New Roman" w:cs="Times New Roman"/>
          <w:sz w:val="24"/>
          <w:szCs w:val="24"/>
          <w:lang w:eastAsia="pl-PL"/>
        </w:rPr>
        <w:t>) oraz przepisy Kodeksu cywilnego.</w:t>
      </w:r>
    </w:p>
    <w:p w:rsidR="006C1FB5" w:rsidRPr="000E2F2D" w:rsidRDefault="006C1FB5" w:rsidP="006C1FB5">
      <w:pPr>
        <w:pStyle w:val="NormalnyWeb"/>
        <w:numPr>
          <w:ilvl w:val="0"/>
          <w:numId w:val="2"/>
        </w:numPr>
        <w:tabs>
          <w:tab w:val="clear" w:pos="720"/>
          <w:tab w:val="num" w:pos="284"/>
        </w:tabs>
        <w:ind w:left="284" w:hanging="284"/>
        <w:jc w:val="both"/>
      </w:pPr>
      <w:r w:rsidRPr="000E2F2D">
        <w:t>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w:t>
      </w:r>
    </w:p>
    <w:p w:rsidR="00557230" w:rsidRPr="00557230" w:rsidRDefault="00557230" w:rsidP="00557230">
      <w:pPr>
        <w:pStyle w:val="NormalnyWeb"/>
        <w:spacing w:before="0" w:beforeAutospacing="0" w:after="0"/>
        <w:jc w:val="both"/>
        <w:rPr>
          <w:highlight w:val="green"/>
        </w:rPr>
      </w:pPr>
      <w:r w:rsidRPr="00557230">
        <w:rPr>
          <w:u w:val="single"/>
        </w:rPr>
        <w:t>Załączniki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t>Załącznik nr 2 – FORMULARZ CENO</w:t>
      </w:r>
      <w:r w:rsidRPr="00557230">
        <w:rPr>
          <w:rFonts w:ascii="Times New Roman" w:eastAsia="Times New Roman" w:hAnsi="Times New Roman" w:cs="Times New Roman"/>
          <w:color w:val="000000"/>
          <w:sz w:val="24"/>
          <w:szCs w:val="24"/>
          <w:lang w:eastAsia="pl-PL"/>
        </w:rPr>
        <w:t xml:space="preserve">WY </w:t>
      </w:r>
      <w:r w:rsidR="006C1FB5">
        <w:rPr>
          <w:rFonts w:ascii="Times New Roman" w:eastAsia="Times New Roman" w:hAnsi="Times New Roman" w:cs="Times New Roman"/>
          <w:color w:val="000000"/>
          <w:sz w:val="24"/>
          <w:szCs w:val="24"/>
          <w:lang w:eastAsia="pl-PL"/>
        </w:rPr>
        <w:t xml:space="preserve">– opis przedmiotu zamówienia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w:t>
      </w:r>
      <w:r w:rsidR="006C1FB5">
        <w:rPr>
          <w:rFonts w:ascii="Times New Roman" w:eastAsia="Times New Roman" w:hAnsi="Times New Roman" w:cs="Times New Roman"/>
          <w:sz w:val="24"/>
          <w:szCs w:val="24"/>
          <w:lang w:eastAsia="pl-PL"/>
        </w:rPr>
        <w:t>–</w:t>
      </w:r>
      <w:r w:rsidRPr="00557230">
        <w:rPr>
          <w:rFonts w:ascii="Times New Roman" w:eastAsia="Times New Roman" w:hAnsi="Times New Roman" w:cs="Times New Roman"/>
          <w:sz w:val="24"/>
          <w:szCs w:val="24"/>
          <w:lang w:eastAsia="pl-PL"/>
        </w:rPr>
        <w:t xml:space="preserve"> </w:t>
      </w:r>
      <w:r w:rsidR="006C1FB5">
        <w:rPr>
          <w:rFonts w:ascii="Times New Roman" w:eastAsia="Times New Roman" w:hAnsi="Times New Roman" w:cs="Times New Roman"/>
          <w:color w:val="000000"/>
          <w:sz w:val="24"/>
          <w:szCs w:val="24"/>
          <w:lang w:eastAsia="pl-PL"/>
        </w:rPr>
        <w:t xml:space="preserve">oświadczenia wykonawcy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lastRenderedPageBreak/>
        <w:t>Załącznik nr 4 – JEDZ</w:t>
      </w:r>
    </w:p>
    <w:p w:rsidR="00557230" w:rsidRPr="00557230" w:rsidRDefault="00557230" w:rsidP="00227380">
      <w:pPr>
        <w:spacing w:after="0" w:line="240" w:lineRule="auto"/>
        <w:ind w:left="1560" w:hanging="1560"/>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Oświadczenie o przynależności lub braku przynależności do tej samej grupy kapitałowej</w:t>
      </w:r>
    </w:p>
    <w:p w:rsidR="00557230" w:rsidRPr="00557230" w:rsidRDefault="00557230" w:rsidP="00352E4B">
      <w:pPr>
        <w:spacing w:after="0" w:line="240" w:lineRule="auto"/>
        <w:ind w:left="1985" w:hanging="1985"/>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Pr="00557230">
        <w:rPr>
          <w:rFonts w:ascii="Times New Roman" w:eastAsia="Times New Roman" w:hAnsi="Times New Roman" w:cs="Times New Roman"/>
          <w:color w:val="000000"/>
          <w:sz w:val="24"/>
          <w:szCs w:val="24"/>
          <w:lang w:eastAsia="pl-PL"/>
        </w:rPr>
        <w:t>Oświadczenie o posiadaniu pozwolenia na dopuszczenie do obrotu</w:t>
      </w:r>
      <w:r w:rsidR="00352E4B">
        <w:rPr>
          <w:rFonts w:ascii="Times New Roman" w:eastAsia="Times New Roman" w:hAnsi="Times New Roman" w:cs="Times New Roman"/>
          <w:color w:val="000000"/>
          <w:sz w:val="24"/>
          <w:szCs w:val="24"/>
          <w:lang w:eastAsia="pl-PL"/>
        </w:rPr>
        <w:t xml:space="preserve"> i użytkowania</w:t>
      </w:r>
    </w:p>
    <w:p w:rsidR="00557230"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557230">
        <w:rPr>
          <w:rFonts w:ascii="Times New Roman" w:eastAsia="Times New Roman" w:hAnsi="Times New Roman" w:cs="Times New Roman"/>
          <w:sz w:val="24"/>
          <w:szCs w:val="24"/>
          <w:lang w:eastAsia="pl-PL"/>
        </w:rPr>
        <w:t xml:space="preserve">Załącznik nr </w:t>
      </w:r>
      <w:r w:rsidRPr="00557230">
        <w:rPr>
          <w:rFonts w:ascii="Times New Roman" w:eastAsia="Times New Roman" w:hAnsi="Times New Roman" w:cs="Times New Roman"/>
          <w:color w:val="000000"/>
          <w:sz w:val="24"/>
          <w:szCs w:val="24"/>
          <w:lang w:eastAsia="pl-PL"/>
        </w:rPr>
        <w:t xml:space="preserve">7 – </w:t>
      </w:r>
      <w:r w:rsidR="006C1FB5">
        <w:rPr>
          <w:rFonts w:ascii="Times New Roman" w:eastAsia="Times New Roman" w:hAnsi="Times New Roman" w:cs="Times New Roman"/>
          <w:color w:val="000000" w:themeColor="text1"/>
          <w:sz w:val="24"/>
          <w:szCs w:val="24"/>
          <w:shd w:val="clear" w:color="auto" w:fill="FFFFFF"/>
          <w:lang w:eastAsia="pl-PL"/>
        </w:rPr>
        <w:t>wzór umowy</w:t>
      </w:r>
    </w:p>
    <w:p w:rsidR="00C64D19" w:rsidRPr="00C64D19" w:rsidRDefault="00C64D19" w:rsidP="00845B4C">
      <w:pPr>
        <w:pStyle w:val="NormalnyWeb"/>
        <w:spacing w:before="0" w:beforeAutospacing="0" w:after="0"/>
        <w:ind w:left="1560" w:hanging="1560"/>
        <w:jc w:val="both"/>
        <w:rPr>
          <w:color w:val="000000"/>
        </w:rPr>
      </w:pPr>
      <w:r>
        <w:rPr>
          <w:color w:val="000000" w:themeColor="text1"/>
          <w:shd w:val="clear" w:color="auto" w:fill="FFFFFF"/>
        </w:rPr>
        <w:t xml:space="preserve">Załącznik nr 8 - </w:t>
      </w:r>
      <w:r w:rsidRPr="00C64D19">
        <w:rPr>
          <w:color w:val="000000"/>
        </w:rPr>
        <w:t xml:space="preserve">zobowiązanie </w:t>
      </w:r>
      <w:r w:rsidR="00845B4C">
        <w:rPr>
          <w:color w:val="000000"/>
        </w:rPr>
        <w:t>(</w:t>
      </w:r>
      <w:r w:rsidRPr="00C64D19">
        <w:rPr>
          <w:color w:val="000000"/>
        </w:rPr>
        <w:t>jeśli dotyczy</w:t>
      </w:r>
      <w:r w:rsidR="00845B4C">
        <w:rPr>
          <w:color w:val="000000"/>
        </w:rPr>
        <w:t>)</w:t>
      </w:r>
      <w:r>
        <w:rPr>
          <w:color w:val="000000"/>
        </w:rPr>
        <w:t xml:space="preserve"> podmiotu udostępniającego zasoby do dyspozycji niezbędnych na okres korzystania z nich przy wykonaniu zamówienia</w:t>
      </w:r>
    </w:p>
    <w:p w:rsidR="00C64D19" w:rsidRPr="00557230" w:rsidRDefault="00C64D19" w:rsidP="00557230">
      <w:pPr>
        <w:spacing w:after="0" w:line="240" w:lineRule="auto"/>
        <w:jc w:val="both"/>
        <w:rPr>
          <w:rFonts w:ascii="Times New Roman" w:eastAsia="Times New Roman" w:hAnsi="Times New Roman" w:cs="Times New Roman"/>
          <w:sz w:val="24"/>
          <w:szCs w:val="24"/>
          <w:lang w:eastAsia="pl-PL"/>
        </w:rPr>
      </w:pPr>
    </w:p>
    <w:p w:rsidR="0095585C" w:rsidRDefault="0095585C" w:rsidP="00E67BFB">
      <w:pPr>
        <w:pStyle w:val="NormalnyWeb"/>
        <w:spacing w:before="0" w:beforeAutospacing="0" w:after="0"/>
        <w:ind w:left="6804"/>
        <w:jc w:val="right"/>
      </w:pPr>
    </w:p>
    <w:p w:rsidR="006C1FB5" w:rsidRPr="000E4AAC" w:rsidRDefault="006C1FB5" w:rsidP="006C1FB5">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6C1FB5">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Załącznik nr 1</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Dane Wykonawcy:                                                  Zamawiający:</w:t>
      </w:r>
    </w:p>
    <w:p w:rsidR="00AB4ADC" w:rsidRDefault="00AB4ADC" w:rsidP="00AB4ADC">
      <w:pPr>
        <w:pStyle w:val="NormalnyWeb"/>
        <w:spacing w:before="0" w:beforeAutospacing="0" w:after="0"/>
      </w:pPr>
      <w:r>
        <w:t>nazwa i adres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 Stalowej Woli</w:t>
      </w:r>
    </w:p>
    <w:p w:rsidR="00AB4ADC" w:rsidRPr="00303253" w:rsidRDefault="00AB4ADC" w:rsidP="00AB4ADC">
      <w:pPr>
        <w:pStyle w:val="NormalnyWeb"/>
        <w:spacing w:before="0" w:beforeAutospacing="0" w:after="0"/>
      </w:pPr>
      <w:r w:rsidRPr="00303253">
        <w:t>NIP...............................................................</w:t>
      </w:r>
      <w:r>
        <w:t xml:space="preserve">             ul. Staszica 4, 37 – 450 Stalowa Wola</w:t>
      </w:r>
    </w:p>
    <w:p w:rsidR="00AB4ADC" w:rsidRPr="007B07F6" w:rsidRDefault="00AB4ADC" w:rsidP="00AB4ADC">
      <w:pPr>
        <w:pStyle w:val="NormalnyWeb"/>
        <w:spacing w:before="0" w:beforeAutospacing="0" w:after="0"/>
      </w:pPr>
      <w:r w:rsidRPr="007B07F6">
        <w:t xml:space="preserve">REGON.....................................................                 fax 15/ 843 33 97 </w:t>
      </w:r>
    </w:p>
    <w:p w:rsidR="00AB4ADC" w:rsidRPr="007B07F6" w:rsidRDefault="00AB4ADC" w:rsidP="00AB4ADC">
      <w:pPr>
        <w:pStyle w:val="NormalnyWeb"/>
        <w:spacing w:before="0" w:beforeAutospacing="0" w:after="0"/>
      </w:pPr>
      <w:r w:rsidRPr="007B07F6">
        <w:t>Fax. .............................................................</w:t>
      </w:r>
      <w:r w:rsidR="00FF302D" w:rsidRPr="007B07F6">
        <w:t xml:space="preserve">              </w:t>
      </w:r>
      <w:r w:rsidRPr="007B07F6">
        <w:t xml:space="preserve">e-mail : </w:t>
      </w:r>
      <w:hyperlink r:id="rId14" w:history="1">
        <w:r w:rsidRPr="007B07F6">
          <w:rPr>
            <w:rStyle w:val="Hipercze"/>
          </w:rPr>
          <w:t>zam-publ@szpital-stw.com</w:t>
        </w:r>
      </w:hyperlink>
    </w:p>
    <w:p w:rsidR="00AB4ADC" w:rsidRPr="00303253" w:rsidRDefault="00AB4ADC" w:rsidP="00AB4ADC">
      <w:pPr>
        <w:pStyle w:val="NormalnyWeb"/>
        <w:spacing w:before="0" w:beforeAutospacing="0" w:after="0"/>
        <w:rPr>
          <w:lang w:val="en-US"/>
        </w:rPr>
      </w:pPr>
      <w:r w:rsidRPr="00303253">
        <w:rPr>
          <w:lang w:val="en-US"/>
        </w:rPr>
        <w:t>e-mail:........................................................</w:t>
      </w:r>
      <w:r w:rsidR="00FF302D">
        <w:rPr>
          <w:lang w:val="en-US"/>
        </w:rPr>
        <w:t xml:space="preserve">               </w:t>
      </w:r>
      <w:r w:rsidRPr="00303253">
        <w:rPr>
          <w:color w:val="000000"/>
          <w:lang w:val="en-US"/>
        </w:rPr>
        <w:t xml:space="preserve">strona: </w:t>
      </w:r>
      <w:hyperlink r:id="rId15" w:history="1">
        <w:r w:rsidRPr="00303253">
          <w:rPr>
            <w:rStyle w:val="Hipercze"/>
            <w:lang w:val="en-US"/>
          </w:rPr>
          <w:t>www.szpital-stw.com</w:t>
        </w:r>
      </w:hyperlink>
    </w:p>
    <w:p w:rsidR="00AB4ADC" w:rsidRPr="00303253" w:rsidRDefault="00AB4ADC" w:rsidP="00AB4ADC">
      <w:pPr>
        <w:pStyle w:val="NormalnyWeb"/>
        <w:spacing w:before="0" w:beforeAutospacing="0" w:after="0"/>
        <w:rPr>
          <w:lang w:val="en-US"/>
        </w:rPr>
      </w:pPr>
    </w:p>
    <w:p w:rsidR="00AB4ADC" w:rsidRPr="007D1BC9" w:rsidRDefault="00AB4ADC" w:rsidP="00AB4ADC">
      <w:pPr>
        <w:spacing w:after="0" w:line="240" w:lineRule="auto"/>
        <w:jc w:val="both"/>
        <w:rPr>
          <w:rFonts w:ascii="Times New Roman" w:eastAsia="Times New Roman" w:hAnsi="Times New Roman" w:cs="Times New Roman"/>
          <w:sz w:val="24"/>
          <w:szCs w:val="24"/>
          <w:lang w:val="en-US" w:eastAsia="pl-PL"/>
        </w:rPr>
      </w:pPr>
    </w:p>
    <w:p w:rsidR="00AB4ADC" w:rsidRPr="00257852" w:rsidRDefault="00AB4ADC"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sz w:val="24"/>
          <w:szCs w:val="24"/>
          <w:lang w:eastAsia="pl-PL"/>
        </w:rPr>
        <w:t xml:space="preserve">Nawiązując do ogłoszenia o przetargu nieograniczonym zamieszczonym w Dzienniku Urzędowym UE </w:t>
      </w:r>
      <w:r w:rsidR="0091566B" w:rsidRPr="0091566B">
        <w:rPr>
          <w:rFonts w:ascii="Times New Roman" w:eastAsia="Times New Roman" w:hAnsi="Times New Roman" w:cs="Times New Roman"/>
          <w:sz w:val="24"/>
          <w:szCs w:val="24"/>
          <w:lang w:eastAsia="pl-PL"/>
        </w:rPr>
        <w:t>na</w:t>
      </w:r>
      <w:r w:rsidR="006C1FB5" w:rsidRPr="006C1FB5">
        <w:rPr>
          <w:rFonts w:ascii="Times New Roman" w:eastAsia="Times New Roman" w:hAnsi="Times New Roman" w:cs="Times New Roman"/>
          <w:color w:val="000000"/>
          <w:sz w:val="24"/>
          <w:szCs w:val="24"/>
          <w:lang w:eastAsia="pl-PL"/>
        </w:rPr>
        <w:t xml:space="preserve"> </w:t>
      </w:r>
      <w:r w:rsidR="006C1FB5" w:rsidRPr="006C1FB5">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r w:rsidRPr="00415032">
        <w:rPr>
          <w:rFonts w:ascii="Times New Roman" w:eastAsia="Times New Roman" w:hAnsi="Times New Roman" w:cs="Times New Roman"/>
          <w:b/>
          <w:bCs/>
          <w:sz w:val="24"/>
          <w:szCs w:val="24"/>
          <w:lang w:eastAsia="pl-PL"/>
        </w:rPr>
        <w:t xml:space="preserve"> </w:t>
      </w:r>
      <w:r w:rsidRPr="00257852">
        <w:rPr>
          <w:rFonts w:ascii="Times New Roman" w:eastAsia="Times New Roman" w:hAnsi="Times New Roman" w:cs="Times New Roman"/>
          <w:b/>
          <w:sz w:val="24"/>
          <w:szCs w:val="24"/>
          <w:lang w:eastAsia="pl-PL"/>
        </w:rPr>
        <w:t>w ramach n/w zadań :</w:t>
      </w:r>
    </w:p>
    <w:p w:rsidR="00AB4ADC" w:rsidRPr="0084665A" w:rsidRDefault="00AB4ADC" w:rsidP="00AB4ADC">
      <w:pPr>
        <w:spacing w:after="0" w:line="240" w:lineRule="auto"/>
        <w:ind w:firstLine="284"/>
        <w:jc w:val="both"/>
        <w:rPr>
          <w:rFonts w:ascii="Times New Roman" w:eastAsia="Times New Roman" w:hAnsi="Times New Roman" w:cs="Times New Roman"/>
          <w:sz w:val="24"/>
          <w:szCs w:val="24"/>
          <w:lang w:eastAsia="pl-PL"/>
        </w:rPr>
      </w:pPr>
    </w:p>
    <w:p w:rsidR="00B430C3" w:rsidRDefault="00AB4ADC" w:rsidP="00B430C3">
      <w:pPr>
        <w:spacing w:after="0" w:line="240" w:lineRule="auto"/>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1 - </w:t>
      </w:r>
      <w:r w:rsidR="00B430C3" w:rsidRPr="00B430C3">
        <w:rPr>
          <w:rFonts w:ascii="Times New Roman" w:eastAsia="Times New Roman" w:hAnsi="Times New Roman" w:cs="Times New Roman"/>
          <w:b/>
          <w:bCs/>
          <w:sz w:val="24"/>
          <w:szCs w:val="24"/>
          <w:lang w:eastAsia="pl-PL"/>
        </w:rPr>
        <w:t>Endoproteza całkowita stawu kolanowego (I)</w:t>
      </w:r>
    </w:p>
    <w:p w:rsidR="00AB4ADC" w:rsidRPr="00B430C3" w:rsidRDefault="00AB4ADC" w:rsidP="00B430C3">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 xml:space="preserve">za łączną wartość netto: .......................... PLN/ </w:t>
      </w:r>
      <w:r w:rsidR="00750735" w:rsidRPr="00B430C3">
        <w:rPr>
          <w:rFonts w:ascii="Times New Roman" w:eastAsia="Times New Roman" w:hAnsi="Times New Roman" w:cs="Times New Roman"/>
          <w:sz w:val="24"/>
          <w:szCs w:val="24"/>
          <w:lang w:eastAsia="pl-PL"/>
        </w:rPr>
        <w:t>3</w:t>
      </w:r>
      <w:r w:rsidRPr="00B430C3">
        <w:rPr>
          <w:rFonts w:ascii="Times New Roman" w:eastAsia="Times New Roman" w:hAnsi="Times New Roman" w:cs="Times New Roman"/>
          <w:sz w:val="24"/>
          <w:szCs w:val="24"/>
          <w:lang w:eastAsia="pl-PL"/>
        </w:rPr>
        <w:t xml:space="preserve"> lata , brutto: ............................PLN/</w:t>
      </w:r>
      <w:r w:rsidR="00750735" w:rsidRPr="00B430C3">
        <w:rPr>
          <w:rFonts w:ascii="Times New Roman" w:eastAsia="Times New Roman" w:hAnsi="Times New Roman" w:cs="Times New Roman"/>
          <w:sz w:val="24"/>
          <w:szCs w:val="24"/>
          <w:lang w:eastAsia="pl-PL"/>
        </w:rPr>
        <w:t>3</w:t>
      </w:r>
      <w:r w:rsidRPr="00B430C3">
        <w:rPr>
          <w:rFonts w:ascii="Times New Roman" w:eastAsia="Times New Roman" w:hAnsi="Times New Roman" w:cs="Times New Roman"/>
          <w:sz w:val="24"/>
          <w:szCs w:val="24"/>
          <w:lang w:eastAsia="pl-PL"/>
        </w:rPr>
        <w:t xml:space="preserve"> lata</w:t>
      </w:r>
    </w:p>
    <w:p w:rsidR="00AB4ADC" w:rsidRDefault="00AB4ADC" w:rsidP="00592799">
      <w:pPr>
        <w:pStyle w:val="NormalnyWeb"/>
        <w:spacing w:before="0" w:beforeAutospacing="0" w:after="0"/>
      </w:pPr>
      <w:r w:rsidRPr="00B430C3">
        <w:t>słownie: ................................................................................................... PLN brutto /</w:t>
      </w:r>
      <w:r w:rsidR="00750735">
        <w:t>3</w:t>
      </w:r>
      <w:r w:rsidRPr="00866C14">
        <w:t xml:space="preserve"> lata</w:t>
      </w:r>
    </w:p>
    <w:p w:rsidR="00AB4ADC" w:rsidRDefault="00AB4ADC" w:rsidP="00AB4ADC">
      <w:pPr>
        <w:pStyle w:val="NormalnyWeb"/>
        <w:spacing w:before="0" w:beforeAutospacing="0" w:after="0"/>
      </w:pPr>
    </w:p>
    <w:p w:rsidR="00B430C3" w:rsidRPr="00AA1787" w:rsidRDefault="00B430C3" w:rsidP="00AB4ADC">
      <w:pPr>
        <w:pStyle w:val="NormalnyWeb"/>
        <w:spacing w:before="0" w:beforeAutospacing="0" w:after="0"/>
        <w:rPr>
          <w:b/>
          <w:bCs/>
        </w:rPr>
      </w:pPr>
      <w:r w:rsidRPr="00592799">
        <w:rPr>
          <w:b/>
          <w:bCs/>
        </w:rPr>
        <w:t xml:space="preserve">Zadanie nr </w:t>
      </w:r>
      <w:r>
        <w:rPr>
          <w:b/>
          <w:bCs/>
        </w:rPr>
        <w:t>2</w:t>
      </w:r>
      <w:r w:rsidRPr="00592799">
        <w:rPr>
          <w:b/>
          <w:bCs/>
        </w:rPr>
        <w:t xml:space="preserve"> - </w:t>
      </w:r>
      <w:r w:rsidRPr="00AA1787">
        <w:rPr>
          <w:b/>
          <w:bCs/>
        </w:rPr>
        <w:t>Endoproteza całkowita stawu kolanowego (II)</w:t>
      </w:r>
    </w:p>
    <w:p w:rsidR="00AA1787" w:rsidRPr="00B430C3" w:rsidRDefault="00AA1787" w:rsidP="00AA1787">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AA1787" w:rsidRDefault="00AA1787" w:rsidP="00AA1787">
      <w:pPr>
        <w:pStyle w:val="NormalnyWeb"/>
        <w:spacing w:before="0" w:beforeAutospacing="0" w:after="0"/>
      </w:pPr>
      <w:r w:rsidRPr="00B430C3">
        <w:t>słownie: ................................................................................................... PLN brutto /</w:t>
      </w:r>
      <w:r>
        <w:t>3</w:t>
      </w:r>
      <w:r w:rsidRPr="00866C14">
        <w:t xml:space="preserve"> lata</w:t>
      </w:r>
    </w:p>
    <w:p w:rsidR="00B430C3" w:rsidRPr="00AA1787" w:rsidRDefault="00B430C3" w:rsidP="00AB4ADC">
      <w:pPr>
        <w:pStyle w:val="NormalnyWeb"/>
        <w:spacing w:before="0" w:beforeAutospacing="0" w:after="0"/>
        <w:rPr>
          <w:b/>
          <w:bCs/>
        </w:rPr>
      </w:pPr>
    </w:p>
    <w:p w:rsidR="00B430C3" w:rsidRPr="00AA1787" w:rsidRDefault="00B430C3" w:rsidP="00AB4ADC">
      <w:pPr>
        <w:pStyle w:val="NormalnyWeb"/>
        <w:spacing w:before="0" w:beforeAutospacing="0" w:after="0"/>
        <w:rPr>
          <w:b/>
          <w:bCs/>
        </w:rPr>
      </w:pPr>
      <w:r w:rsidRPr="00592799">
        <w:rPr>
          <w:b/>
          <w:bCs/>
        </w:rPr>
        <w:t xml:space="preserve">Zadanie nr </w:t>
      </w:r>
      <w:r>
        <w:rPr>
          <w:b/>
          <w:bCs/>
        </w:rPr>
        <w:t>3</w:t>
      </w:r>
      <w:r w:rsidRPr="00592799">
        <w:rPr>
          <w:b/>
          <w:bCs/>
        </w:rPr>
        <w:t xml:space="preserve"> - </w:t>
      </w:r>
      <w:r w:rsidRPr="00AA1787">
        <w:rPr>
          <w:b/>
          <w:bCs/>
        </w:rPr>
        <w:t>Endoproteza całkowita stawu kolanowego (III)</w:t>
      </w:r>
    </w:p>
    <w:p w:rsidR="00AA1787" w:rsidRPr="00B430C3" w:rsidRDefault="00AA1787" w:rsidP="00AA1787">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AA1787" w:rsidRDefault="00AA1787" w:rsidP="00AA1787">
      <w:pPr>
        <w:pStyle w:val="NormalnyWeb"/>
        <w:spacing w:before="0" w:beforeAutospacing="0" w:after="0"/>
      </w:pPr>
      <w:r w:rsidRPr="00B430C3">
        <w:t>słownie: ................................................................................................... PLN brutto /</w:t>
      </w:r>
      <w:r>
        <w:t>3</w:t>
      </w:r>
      <w:r w:rsidRPr="00866C14">
        <w:t xml:space="preserve"> lata</w:t>
      </w:r>
    </w:p>
    <w:p w:rsidR="00B430C3" w:rsidRPr="00AA1787" w:rsidRDefault="00B430C3" w:rsidP="00AB4ADC">
      <w:pPr>
        <w:pStyle w:val="NormalnyWeb"/>
        <w:spacing w:before="0" w:beforeAutospacing="0" w:after="0"/>
        <w:rPr>
          <w:b/>
          <w:bCs/>
        </w:rPr>
      </w:pPr>
    </w:p>
    <w:p w:rsidR="00B430C3" w:rsidRPr="00AA1787" w:rsidRDefault="00B430C3" w:rsidP="00AB4ADC">
      <w:pPr>
        <w:pStyle w:val="NormalnyWeb"/>
        <w:spacing w:before="0" w:beforeAutospacing="0" w:after="0"/>
        <w:rPr>
          <w:b/>
          <w:bCs/>
        </w:rPr>
      </w:pPr>
      <w:r w:rsidRPr="00592799">
        <w:rPr>
          <w:b/>
          <w:bCs/>
        </w:rPr>
        <w:t xml:space="preserve">Zadanie nr </w:t>
      </w:r>
      <w:r>
        <w:rPr>
          <w:b/>
          <w:bCs/>
        </w:rPr>
        <w:t>4</w:t>
      </w:r>
      <w:r w:rsidRPr="00592799">
        <w:rPr>
          <w:b/>
          <w:bCs/>
        </w:rPr>
        <w:t xml:space="preserve"> - </w:t>
      </w:r>
      <w:r w:rsidRPr="00AA1787">
        <w:rPr>
          <w:b/>
          <w:bCs/>
        </w:rPr>
        <w:t>Endoproteza całkowita stawu kolanowego (elementy rewizyjne) (I)</w:t>
      </w:r>
    </w:p>
    <w:p w:rsidR="00AA1787" w:rsidRPr="00B430C3" w:rsidRDefault="00AA1787" w:rsidP="00AA1787">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AA1787" w:rsidRDefault="00AA1787" w:rsidP="00AA1787">
      <w:pPr>
        <w:pStyle w:val="NormalnyWeb"/>
        <w:spacing w:before="0" w:beforeAutospacing="0" w:after="0"/>
      </w:pPr>
      <w:r w:rsidRPr="00B430C3">
        <w:t>słownie: ................................................................................................... PLN brutto /</w:t>
      </w:r>
      <w:r>
        <w:t>3</w:t>
      </w:r>
      <w:r w:rsidRPr="00866C14">
        <w:t xml:space="preserve"> lata</w:t>
      </w: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2C7FF2" w:rsidRDefault="00B430C3" w:rsidP="00DA367E">
      <w:pPr>
        <w:spacing w:after="0" w:line="240" w:lineRule="auto"/>
        <w:rPr>
          <w:rFonts w:ascii="Times New Roman" w:eastAsia="Times New Roman" w:hAnsi="Times New Roman" w:cs="Times New Roman"/>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5</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AA1787" w:rsidRPr="00AA1787">
        <w:t xml:space="preserve"> </w:t>
      </w:r>
      <w:r w:rsidR="00AA1787" w:rsidRPr="00AA1787">
        <w:rPr>
          <w:rFonts w:ascii="Times New Roman" w:eastAsia="Times New Roman" w:hAnsi="Times New Roman" w:cs="Times New Roman"/>
          <w:b/>
          <w:bCs/>
          <w:sz w:val="24"/>
          <w:szCs w:val="24"/>
          <w:lang w:eastAsia="pl-PL"/>
        </w:rPr>
        <w:t>Endoproteza całkowita stawu kolanowego (elementy rewizyjne) (II)</w:t>
      </w:r>
      <w:r w:rsidR="00DA367E" w:rsidRPr="00DA367E">
        <w:rPr>
          <w:rFonts w:ascii="Times New Roman" w:eastAsia="Times New Roman" w:hAnsi="Times New Roman" w:cs="Times New Roman"/>
          <w:sz w:val="24"/>
          <w:szCs w:val="24"/>
          <w:lang w:eastAsia="pl-PL"/>
        </w:rPr>
        <w:t xml:space="preserve"> </w:t>
      </w:r>
    </w:p>
    <w:p w:rsidR="00DA367E" w:rsidRPr="00B430C3" w:rsidRDefault="00DA367E" w:rsidP="00DA367E">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DA367E" w:rsidRDefault="00DA367E" w:rsidP="00DA367E">
      <w:pPr>
        <w:pStyle w:val="NormalnyWeb"/>
        <w:spacing w:before="0" w:beforeAutospacing="0" w:after="0"/>
      </w:pPr>
      <w:r w:rsidRPr="00B430C3">
        <w:t>słownie: ................................................................................................... PLN brutto /</w:t>
      </w:r>
      <w:r>
        <w:t>3</w:t>
      </w:r>
      <w:r w:rsidRPr="00866C14">
        <w:t xml:space="preserve"> lata</w:t>
      </w: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p>
    <w:p w:rsidR="007D607B" w:rsidRDefault="00B430C3" w:rsidP="00DA367E">
      <w:pPr>
        <w:spacing w:after="0" w:line="240" w:lineRule="auto"/>
        <w:rPr>
          <w:rFonts w:ascii="Times New Roman" w:eastAsia="Times New Roman" w:hAnsi="Times New Roman" w:cs="Times New Roman"/>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6</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AA1787" w:rsidRPr="00AA1787">
        <w:t xml:space="preserve"> </w:t>
      </w:r>
      <w:r w:rsidR="00AA1787" w:rsidRPr="00AA1787">
        <w:rPr>
          <w:rFonts w:ascii="Times New Roman" w:eastAsia="Times New Roman" w:hAnsi="Times New Roman" w:cs="Times New Roman"/>
          <w:b/>
          <w:bCs/>
          <w:sz w:val="24"/>
          <w:szCs w:val="24"/>
          <w:lang w:eastAsia="pl-PL"/>
        </w:rPr>
        <w:t>Śruby do ACL i zestawy do rekonstrukcji więzaddła krzyżowego przedniego oraz zestawy do szycia łąkotki</w:t>
      </w:r>
      <w:r w:rsidR="00DA367E" w:rsidRPr="00DA367E">
        <w:rPr>
          <w:rFonts w:ascii="Times New Roman" w:eastAsia="Times New Roman" w:hAnsi="Times New Roman" w:cs="Times New Roman"/>
          <w:sz w:val="24"/>
          <w:szCs w:val="24"/>
          <w:lang w:eastAsia="pl-PL"/>
        </w:rPr>
        <w:t xml:space="preserve"> </w:t>
      </w:r>
    </w:p>
    <w:p w:rsidR="00DA367E" w:rsidRPr="00B430C3" w:rsidRDefault="00DA367E" w:rsidP="00DA367E">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DA367E" w:rsidRDefault="00DA367E" w:rsidP="00DA367E">
      <w:pPr>
        <w:pStyle w:val="NormalnyWeb"/>
        <w:spacing w:before="0" w:beforeAutospacing="0" w:after="0"/>
      </w:pPr>
      <w:r w:rsidRPr="00B430C3">
        <w:t>słownie: ................................................................................................... PLN brutto /</w:t>
      </w:r>
      <w:r>
        <w:t>3</w:t>
      </w:r>
      <w:r w:rsidRPr="00866C14">
        <w:t xml:space="preserve"> lata</w:t>
      </w: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p>
    <w:p w:rsidR="00DA367E" w:rsidRDefault="00B430C3" w:rsidP="00DA367E">
      <w:pPr>
        <w:spacing w:after="0" w:line="240" w:lineRule="auto"/>
        <w:rPr>
          <w:rFonts w:ascii="Times New Roman" w:eastAsia="Times New Roman" w:hAnsi="Times New Roman" w:cs="Times New Roman"/>
          <w:sz w:val="24"/>
          <w:szCs w:val="24"/>
          <w:lang w:eastAsia="pl-PL"/>
        </w:rPr>
      </w:pPr>
      <w:r w:rsidRPr="00592799">
        <w:rPr>
          <w:rFonts w:ascii="Times New Roman" w:eastAsia="Times New Roman" w:hAnsi="Times New Roman" w:cs="Times New Roman"/>
          <w:b/>
          <w:bCs/>
          <w:sz w:val="24"/>
          <w:szCs w:val="24"/>
          <w:lang w:eastAsia="pl-PL"/>
        </w:rPr>
        <w:lastRenderedPageBreak/>
        <w:t xml:space="preserve">Zadanie nr </w:t>
      </w:r>
      <w:r>
        <w:rPr>
          <w:rFonts w:ascii="Times New Roman" w:eastAsia="Times New Roman" w:hAnsi="Times New Roman" w:cs="Times New Roman"/>
          <w:b/>
          <w:bCs/>
          <w:sz w:val="24"/>
          <w:szCs w:val="24"/>
          <w:lang w:eastAsia="pl-PL"/>
        </w:rPr>
        <w:t>7</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Proteza stawu biodrowego (I)</w:t>
      </w:r>
      <w:r w:rsidR="00DA367E" w:rsidRPr="00DA367E">
        <w:rPr>
          <w:rFonts w:ascii="Times New Roman" w:eastAsia="Times New Roman" w:hAnsi="Times New Roman" w:cs="Times New Roman"/>
          <w:sz w:val="24"/>
          <w:szCs w:val="24"/>
          <w:lang w:eastAsia="pl-PL"/>
        </w:rPr>
        <w:t xml:space="preserve"> </w:t>
      </w:r>
    </w:p>
    <w:p w:rsidR="00DA367E" w:rsidRPr="00B430C3" w:rsidRDefault="00DA367E" w:rsidP="00DA367E">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DA367E" w:rsidRDefault="00DA367E" w:rsidP="00DA367E">
      <w:pPr>
        <w:pStyle w:val="NormalnyWeb"/>
        <w:spacing w:before="0" w:beforeAutospacing="0" w:after="0"/>
      </w:pPr>
      <w:r w:rsidRPr="00B430C3">
        <w:t>słownie: ................................................................................................... PLN brutto /</w:t>
      </w:r>
      <w:r>
        <w:t>3</w:t>
      </w:r>
      <w:r w:rsidRPr="00866C14">
        <w:t xml:space="preserve"> lata</w:t>
      </w: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p>
    <w:p w:rsidR="00DA367E" w:rsidRDefault="00B430C3" w:rsidP="00DA367E">
      <w:pPr>
        <w:spacing w:after="0" w:line="240" w:lineRule="auto"/>
        <w:rPr>
          <w:rFonts w:ascii="Times New Roman" w:eastAsia="Times New Roman" w:hAnsi="Times New Roman" w:cs="Times New Roman"/>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8</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Proteza stawu biodrowego (II)</w:t>
      </w:r>
      <w:r w:rsidR="00DA367E" w:rsidRPr="00DA367E">
        <w:rPr>
          <w:rFonts w:ascii="Times New Roman" w:eastAsia="Times New Roman" w:hAnsi="Times New Roman" w:cs="Times New Roman"/>
          <w:sz w:val="24"/>
          <w:szCs w:val="24"/>
          <w:lang w:eastAsia="pl-PL"/>
        </w:rPr>
        <w:t xml:space="preserve"> </w:t>
      </w:r>
    </w:p>
    <w:p w:rsidR="00DA367E" w:rsidRPr="00B430C3" w:rsidRDefault="00DA367E" w:rsidP="00DA367E">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DA367E" w:rsidRDefault="00DA367E" w:rsidP="00DA367E">
      <w:pPr>
        <w:pStyle w:val="NormalnyWeb"/>
        <w:spacing w:before="0" w:beforeAutospacing="0" w:after="0"/>
      </w:pPr>
      <w:r w:rsidRPr="00B430C3">
        <w:t>słownie: ................................................................................................... PLN brutto /</w:t>
      </w:r>
      <w:r>
        <w:t>3</w:t>
      </w:r>
      <w:r w:rsidRPr="00866C14">
        <w:t xml:space="preserve"> lata</w:t>
      </w: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9</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Proteza stawu biodrowego (elementy rewizyjne)</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0</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Elementy do złamań okołoprotezowych i rewizyjnych</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1</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Endoproteza całkowita stawu barkowego</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2</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Cementy k</w:t>
      </w:r>
      <w:r w:rsidR="00696156">
        <w:rPr>
          <w:rFonts w:ascii="Times New Roman" w:eastAsia="Times New Roman" w:hAnsi="Times New Roman" w:cs="Times New Roman"/>
          <w:b/>
          <w:bCs/>
          <w:sz w:val="24"/>
          <w:szCs w:val="24"/>
          <w:lang w:eastAsia="pl-PL"/>
        </w:rPr>
        <w:t>ostne wraz z systemem próżniowym</w:t>
      </w:r>
      <w:r w:rsidR="00DA367E" w:rsidRPr="00DA367E">
        <w:rPr>
          <w:rFonts w:ascii="Times New Roman" w:eastAsia="Times New Roman" w:hAnsi="Times New Roman" w:cs="Times New Roman"/>
          <w:b/>
          <w:bCs/>
          <w:sz w:val="24"/>
          <w:szCs w:val="24"/>
          <w:lang w:eastAsia="pl-PL"/>
        </w:rPr>
        <w:t xml:space="preserve"> do cementu</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3</w:t>
      </w:r>
      <w:r w:rsidRPr="00592799">
        <w:rPr>
          <w:rFonts w:ascii="Times New Roman" w:eastAsia="Times New Roman" w:hAnsi="Times New Roman" w:cs="Times New Roman"/>
          <w:b/>
          <w:bCs/>
          <w:sz w:val="24"/>
          <w:szCs w:val="24"/>
          <w:lang w:eastAsia="pl-PL"/>
        </w:rPr>
        <w:t xml:space="preserve"> -</w:t>
      </w:r>
      <w:r w:rsidR="00DA367E" w:rsidRPr="00DA367E">
        <w:t xml:space="preserve"> </w:t>
      </w:r>
      <w:r w:rsidR="00DA367E" w:rsidRPr="00DA367E">
        <w:rPr>
          <w:rFonts w:ascii="Times New Roman" w:eastAsia="Times New Roman" w:hAnsi="Times New Roman" w:cs="Times New Roman"/>
          <w:b/>
          <w:bCs/>
          <w:sz w:val="24"/>
          <w:szCs w:val="24"/>
          <w:lang w:eastAsia="pl-PL"/>
        </w:rPr>
        <w:t>Resorbowalny syntetyczny materiał kościozastępczy</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4</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Zestaw do płukania uniwersalny</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5</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Spacery biodrowe i kolanowe z gentamycyną i wankomycyną</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6</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Osteosynteza - zespolenie kości długich</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7</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rPr>
          <w:rFonts w:ascii="Times New Roman" w:eastAsia="Times New Roman" w:hAnsi="Times New Roman" w:cs="Times New Roman"/>
          <w:b/>
          <w:bCs/>
          <w:sz w:val="24"/>
          <w:szCs w:val="24"/>
          <w:lang w:eastAsia="pl-PL"/>
        </w:rPr>
        <w:t xml:space="preserve"> Zespolenie miednicy</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8</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rPr>
          <w:rFonts w:ascii="Times New Roman" w:eastAsia="Times New Roman" w:hAnsi="Times New Roman" w:cs="Times New Roman"/>
          <w:b/>
          <w:bCs/>
          <w:sz w:val="24"/>
          <w:szCs w:val="24"/>
          <w:lang w:eastAsia="pl-PL"/>
        </w:rPr>
        <w:t xml:space="preserve"> </w:t>
      </w:r>
      <w:r w:rsidR="00DA367E">
        <w:rPr>
          <w:rFonts w:ascii="Times New Roman" w:eastAsia="Times New Roman" w:hAnsi="Times New Roman" w:cs="Times New Roman"/>
          <w:b/>
          <w:bCs/>
          <w:sz w:val="24"/>
          <w:szCs w:val="24"/>
          <w:lang w:eastAsia="pl-PL"/>
        </w:rPr>
        <w:t>Zespolenie</w:t>
      </w:r>
      <w:r w:rsidR="00DA367E" w:rsidRPr="00DA367E">
        <w:rPr>
          <w:rFonts w:ascii="Times New Roman" w:eastAsia="Times New Roman" w:hAnsi="Times New Roman" w:cs="Times New Roman"/>
          <w:b/>
          <w:bCs/>
          <w:sz w:val="24"/>
          <w:szCs w:val="24"/>
          <w:lang w:eastAsia="pl-PL"/>
        </w:rPr>
        <w:t xml:space="preserve"> do  złamań przezkrętarzowych</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Zadanie nr 1</w:t>
      </w:r>
      <w:r>
        <w:rPr>
          <w:rFonts w:ascii="Times New Roman" w:eastAsia="Times New Roman" w:hAnsi="Times New Roman" w:cs="Times New Roman"/>
          <w:b/>
          <w:bCs/>
          <w:sz w:val="24"/>
          <w:szCs w:val="24"/>
          <w:lang w:eastAsia="pl-PL"/>
        </w:rPr>
        <w:t>9</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Osteosynteza - zespolenie kości stopy, ręki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lastRenderedPageBreak/>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20</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Zespolenie złamań śródtorebkowych szyjki kości udowej (I)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w:t>
      </w:r>
      <w:r w:rsidRPr="00592799">
        <w:rPr>
          <w:rFonts w:ascii="Times New Roman" w:eastAsia="Times New Roman" w:hAnsi="Times New Roman" w:cs="Times New Roman"/>
          <w:b/>
          <w:bCs/>
          <w:sz w:val="24"/>
          <w:szCs w:val="24"/>
          <w:lang w:eastAsia="pl-PL"/>
        </w:rPr>
        <w:t xml:space="preserve">1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Zestawy drenów do pomp ssąso-pluczących</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22</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Zestawy drenów do pomp ssąso-pluczących</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2C7FF2" w:rsidP="002C7FF2">
      <w:pPr>
        <w:tabs>
          <w:tab w:val="left" w:pos="3633"/>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23</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Oprzyrządowanie do diatermii (I)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24</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Oprzyrządowanie do diatermii II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25</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Oprzyrządowanie do Shavera</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26–</w:t>
      </w:r>
      <w:r w:rsidR="00DA367E" w:rsidRPr="00DA367E">
        <w:t xml:space="preserve"> </w:t>
      </w:r>
      <w:r w:rsidR="00DA367E" w:rsidRPr="00DA367E">
        <w:rPr>
          <w:rFonts w:ascii="Times New Roman" w:eastAsia="Times New Roman" w:hAnsi="Times New Roman" w:cs="Times New Roman"/>
          <w:b/>
          <w:bCs/>
          <w:sz w:val="24"/>
          <w:szCs w:val="24"/>
          <w:lang w:eastAsia="pl-PL"/>
        </w:rPr>
        <w:t>Akcesoria do stabilizatora zewnętrznego</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27</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Płyn do płukania wewnątrzstawowego</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28</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Pr>
          <w:rFonts w:ascii="Times New Roman" w:eastAsia="Times New Roman" w:hAnsi="Times New Roman" w:cs="Times New Roman"/>
          <w:b/>
          <w:bCs/>
          <w:sz w:val="24"/>
          <w:szCs w:val="24"/>
          <w:lang w:eastAsia="pl-PL"/>
        </w:rPr>
        <w:t>S</w:t>
      </w:r>
      <w:r w:rsidR="00DA367E" w:rsidRPr="00DA367E">
        <w:rPr>
          <w:rFonts w:ascii="Times New Roman" w:eastAsia="Times New Roman" w:hAnsi="Times New Roman" w:cs="Times New Roman"/>
          <w:b/>
          <w:bCs/>
          <w:sz w:val="24"/>
          <w:szCs w:val="24"/>
          <w:lang w:eastAsia="pl-PL"/>
        </w:rPr>
        <w:t>tabilizacja wewnętrzna metodą osteosyntezy</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29</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Worek do laparoskopii (I)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30</w:t>
      </w:r>
      <w:r w:rsidRPr="00592799">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r w:rsidR="00DA367E" w:rsidRPr="00DA367E">
        <w:t xml:space="preserve"> </w:t>
      </w:r>
      <w:r w:rsidR="00DA367E" w:rsidRPr="00DA367E">
        <w:rPr>
          <w:rFonts w:ascii="Times New Roman" w:eastAsia="Times New Roman" w:hAnsi="Times New Roman" w:cs="Times New Roman"/>
          <w:b/>
          <w:bCs/>
          <w:sz w:val="24"/>
          <w:szCs w:val="24"/>
          <w:lang w:eastAsia="pl-PL"/>
        </w:rPr>
        <w:t>Worek do laparoskopii (II)</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7D607B" w:rsidRDefault="007D607B" w:rsidP="007D607B">
      <w:pPr>
        <w:pStyle w:val="NormalnyWeb"/>
        <w:spacing w:before="0" w:beforeAutospacing="0" w:after="0"/>
      </w:pPr>
      <w:r w:rsidRPr="00B430C3">
        <w:t>słownie: ................................................................................................... PLN brutto /</w:t>
      </w:r>
      <w:r>
        <w:t>3</w:t>
      </w:r>
      <w:r w:rsidRPr="00866C14">
        <w:t xml:space="preserve"> lata</w:t>
      </w:r>
    </w:p>
    <w:p w:rsidR="007D607B" w:rsidRDefault="007D607B" w:rsidP="00AB4ADC">
      <w:pPr>
        <w:spacing w:after="0" w:line="240" w:lineRule="auto"/>
        <w:jc w:val="both"/>
        <w:rPr>
          <w:rFonts w:ascii="Times New Roman" w:eastAsia="Times New Roman" w:hAnsi="Times New Roman" w:cs="Times New Roman"/>
          <w:b/>
          <w:bCs/>
          <w:sz w:val="24"/>
          <w:szCs w:val="24"/>
          <w:lang w:eastAsia="pl-PL"/>
        </w:rPr>
      </w:pPr>
    </w:p>
    <w:p w:rsidR="00B430C3" w:rsidRDefault="00B430C3" w:rsidP="00AB4ADC">
      <w:pPr>
        <w:spacing w:after="0" w:line="240" w:lineRule="auto"/>
        <w:jc w:val="both"/>
        <w:rPr>
          <w:rFonts w:ascii="Times New Roman" w:eastAsia="Times New Roman" w:hAnsi="Times New Roman" w:cs="Times New Roman"/>
          <w:b/>
          <w:bCs/>
          <w:sz w:val="24"/>
          <w:szCs w:val="24"/>
          <w:lang w:eastAsia="pl-PL"/>
        </w:rPr>
      </w:pPr>
      <w:r w:rsidRPr="00592799">
        <w:rPr>
          <w:rFonts w:ascii="Times New Roman" w:eastAsia="Times New Roman" w:hAnsi="Times New Roman" w:cs="Times New Roman"/>
          <w:b/>
          <w:bCs/>
          <w:sz w:val="24"/>
          <w:szCs w:val="24"/>
          <w:lang w:eastAsia="pl-PL"/>
        </w:rPr>
        <w:t xml:space="preserve">Zadanie nr </w:t>
      </w:r>
      <w:r>
        <w:rPr>
          <w:rFonts w:ascii="Times New Roman" w:eastAsia="Times New Roman" w:hAnsi="Times New Roman" w:cs="Times New Roman"/>
          <w:b/>
          <w:bCs/>
          <w:sz w:val="24"/>
          <w:szCs w:val="24"/>
          <w:lang w:eastAsia="pl-PL"/>
        </w:rPr>
        <w:t>3</w:t>
      </w:r>
      <w:r w:rsidRPr="00592799">
        <w:rPr>
          <w:rFonts w:ascii="Times New Roman" w:eastAsia="Times New Roman" w:hAnsi="Times New Roman" w:cs="Times New Roman"/>
          <w:b/>
          <w:bCs/>
          <w:sz w:val="24"/>
          <w:szCs w:val="24"/>
          <w:lang w:eastAsia="pl-PL"/>
        </w:rPr>
        <w:t>1 -</w:t>
      </w:r>
      <w:r w:rsidR="00DA367E" w:rsidRPr="00DA367E">
        <w:t xml:space="preserve"> </w:t>
      </w:r>
      <w:r w:rsidR="00DA367E" w:rsidRPr="00DA367E">
        <w:rPr>
          <w:rFonts w:ascii="Times New Roman" w:eastAsia="Times New Roman" w:hAnsi="Times New Roman" w:cs="Times New Roman"/>
          <w:b/>
          <w:bCs/>
          <w:sz w:val="24"/>
          <w:szCs w:val="24"/>
          <w:lang w:eastAsia="pl-PL"/>
        </w:rPr>
        <w:t xml:space="preserve">Drut miękki </w:t>
      </w:r>
    </w:p>
    <w:p w:rsidR="007D607B" w:rsidRPr="00B430C3" w:rsidRDefault="007D607B" w:rsidP="007D607B">
      <w:pPr>
        <w:spacing w:after="0" w:line="240" w:lineRule="auto"/>
        <w:rPr>
          <w:rFonts w:ascii="Times New Roman" w:eastAsia="Times New Roman" w:hAnsi="Times New Roman" w:cs="Times New Roman"/>
          <w:sz w:val="24"/>
          <w:szCs w:val="24"/>
          <w:lang w:eastAsia="pl-PL"/>
        </w:rPr>
      </w:pPr>
      <w:r w:rsidRPr="00B430C3">
        <w:rPr>
          <w:rFonts w:ascii="Times New Roman" w:eastAsia="Times New Roman" w:hAnsi="Times New Roman" w:cs="Times New Roman"/>
          <w:sz w:val="24"/>
          <w:szCs w:val="24"/>
          <w:lang w:eastAsia="pl-PL"/>
        </w:rPr>
        <w:t>za łączną wartość netto: .......................... PLN/ 3 lata , brutto: ............................PLN/3 lata</w:t>
      </w:r>
    </w:p>
    <w:p w:rsidR="008A4A39" w:rsidRDefault="007D607B" w:rsidP="008A4A39">
      <w:pPr>
        <w:pStyle w:val="NormalnyWeb"/>
        <w:spacing w:before="0" w:beforeAutospacing="0" w:after="0"/>
      </w:pPr>
      <w:r w:rsidRPr="00B430C3">
        <w:t>słownie: ................................................................................................... PLN brutto /</w:t>
      </w:r>
      <w:r>
        <w:t>3</w:t>
      </w:r>
      <w:r w:rsidRPr="00866C14">
        <w:t xml:space="preserve"> lata</w:t>
      </w:r>
    </w:p>
    <w:p w:rsidR="00AB4ADC" w:rsidRPr="008A4A39" w:rsidRDefault="00AB4ADC" w:rsidP="00B1279C">
      <w:pPr>
        <w:pStyle w:val="NormalnyWeb"/>
        <w:spacing w:before="0" w:beforeAutospacing="0" w:after="0"/>
        <w:jc w:val="both"/>
      </w:pPr>
      <w:r w:rsidRPr="0084665A">
        <w:rPr>
          <w:b/>
          <w:bCs/>
          <w:color w:val="000000"/>
        </w:rPr>
        <w:lastRenderedPageBreak/>
        <w:t>PROSZĘ O PRZYGOTOWANIE FORMULARZA OFERTOWEGO I CENOWEGO Z UWZGLĘDNIENIEM TYLKO I WYŁĄCZNIE TYCH ZADAŃ, W KTÓRYCH PAŃSTWO BIERZECIE UDZIAŁ</w:t>
      </w:r>
      <w:r w:rsidR="00B1279C">
        <w:rPr>
          <w:b/>
          <w:bCs/>
          <w:color w:val="000000"/>
        </w:rPr>
        <w:t xml:space="preserve"> </w:t>
      </w:r>
      <w:r w:rsidRPr="0084665A">
        <w:t>zgodnie z Opisem przedmiotu zamówienia i specyfikacją cenową przedmiotu dostaw.</w:t>
      </w:r>
    </w:p>
    <w:p w:rsidR="00AB4ADC" w:rsidRPr="0084665A" w:rsidRDefault="00AB4ADC" w:rsidP="00B1279C">
      <w:pPr>
        <w:spacing w:after="0" w:line="240" w:lineRule="auto"/>
        <w:ind w:left="164"/>
        <w:jc w:val="both"/>
        <w:rPr>
          <w:rFonts w:ascii="Times New Roman" w:eastAsia="Times New Roman" w:hAnsi="Times New Roman" w:cs="Times New Roman"/>
          <w:sz w:val="24"/>
          <w:szCs w:val="24"/>
          <w:lang w:eastAsia="pl-PL"/>
        </w:rPr>
      </w:pPr>
    </w:p>
    <w:p w:rsidR="00AB4ADC" w:rsidRPr="008F4056" w:rsidRDefault="00AB4ADC"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8F4056">
        <w:rPr>
          <w:rFonts w:ascii="Times New Roman" w:eastAsia="Times New Roman" w:hAnsi="Times New Roman" w:cs="Times New Roman"/>
          <w:sz w:val="24"/>
          <w:szCs w:val="24"/>
          <w:lang w:eastAsia="pl-PL"/>
        </w:rPr>
        <w:t xml:space="preserve">Oferujemy termin płatności </w:t>
      </w:r>
      <w:r w:rsidRPr="004668E0">
        <w:rPr>
          <w:rFonts w:ascii="Times New Roman" w:eastAsia="Times New Roman" w:hAnsi="Times New Roman" w:cs="Times New Roman"/>
          <w:b/>
          <w:sz w:val="24"/>
          <w:szCs w:val="24"/>
          <w:lang w:eastAsia="pl-PL"/>
        </w:rPr>
        <w:t>min.</w:t>
      </w:r>
      <w:r w:rsidRPr="008F4056">
        <w:rPr>
          <w:rFonts w:ascii="Times New Roman" w:eastAsia="Times New Roman" w:hAnsi="Times New Roman" w:cs="Times New Roman"/>
          <w:sz w:val="24"/>
          <w:szCs w:val="24"/>
          <w:lang w:eastAsia="pl-PL"/>
        </w:rPr>
        <w:t xml:space="preserve"> </w:t>
      </w:r>
      <w:r w:rsidRPr="008F4056">
        <w:rPr>
          <w:rFonts w:ascii="Times New Roman" w:eastAsia="Times New Roman" w:hAnsi="Times New Roman" w:cs="Times New Roman"/>
          <w:b/>
          <w:bCs/>
          <w:sz w:val="24"/>
          <w:szCs w:val="24"/>
          <w:lang w:eastAsia="pl-PL"/>
        </w:rPr>
        <w:t>60 dni</w:t>
      </w:r>
      <w:r w:rsidRPr="008F4056">
        <w:rPr>
          <w:rFonts w:ascii="Times New Roman" w:eastAsia="Times New Roman" w:hAnsi="Times New Roman" w:cs="Times New Roman"/>
          <w:sz w:val="24"/>
          <w:szCs w:val="24"/>
          <w:lang w:eastAsia="pl-PL"/>
        </w:rPr>
        <w:t>, tj. .......... dni, licząc od daty zrealizowania dostawy i otrzymania przez Zamawiającego faktury VAT.</w:t>
      </w:r>
    </w:p>
    <w:p w:rsidR="00A1564B" w:rsidRDefault="000C4BBC"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A1564B">
        <w:rPr>
          <w:rFonts w:ascii="Times New Roman" w:eastAsia="Times New Roman" w:hAnsi="Times New Roman" w:cs="Times New Roman"/>
          <w:color w:val="000000" w:themeColor="text1"/>
          <w:sz w:val="24"/>
          <w:szCs w:val="24"/>
          <w:lang w:eastAsia="pl-PL"/>
        </w:rPr>
        <w:t xml:space="preserve">Oferujemy na dostarczone sterylne instrumentarium </w:t>
      </w:r>
      <w:r w:rsidRPr="004668E0">
        <w:rPr>
          <w:rFonts w:ascii="Times New Roman" w:eastAsia="Times New Roman" w:hAnsi="Times New Roman" w:cs="Times New Roman"/>
          <w:b/>
          <w:color w:val="000000" w:themeColor="text1"/>
          <w:sz w:val="24"/>
          <w:szCs w:val="24"/>
          <w:lang w:eastAsia="pl-PL"/>
        </w:rPr>
        <w:t>min</w:t>
      </w:r>
      <w:r w:rsidR="004668E0" w:rsidRPr="004668E0">
        <w:rPr>
          <w:rFonts w:ascii="Times New Roman" w:eastAsia="Times New Roman" w:hAnsi="Times New Roman" w:cs="Times New Roman"/>
          <w:b/>
          <w:color w:val="000000" w:themeColor="text1"/>
          <w:sz w:val="24"/>
          <w:szCs w:val="24"/>
          <w:lang w:eastAsia="pl-PL"/>
        </w:rPr>
        <w:t>.</w:t>
      </w:r>
      <w:r w:rsidRPr="004668E0">
        <w:rPr>
          <w:rFonts w:ascii="Times New Roman" w:eastAsia="Times New Roman" w:hAnsi="Times New Roman" w:cs="Times New Roman"/>
          <w:b/>
          <w:color w:val="000000" w:themeColor="text1"/>
          <w:sz w:val="24"/>
          <w:szCs w:val="24"/>
          <w:lang w:eastAsia="pl-PL"/>
        </w:rPr>
        <w:t xml:space="preserve"> 12 miesięczny</w:t>
      </w:r>
      <w:r w:rsidR="003504FC">
        <w:rPr>
          <w:rFonts w:ascii="Times New Roman" w:eastAsia="Times New Roman" w:hAnsi="Times New Roman" w:cs="Times New Roman"/>
          <w:color w:val="000000" w:themeColor="text1"/>
          <w:sz w:val="24"/>
          <w:szCs w:val="24"/>
          <w:lang w:eastAsia="pl-PL"/>
        </w:rPr>
        <w:t xml:space="preserve"> tj. ………. okres sterylności</w:t>
      </w:r>
      <w:r w:rsidRPr="00A1564B">
        <w:rPr>
          <w:rFonts w:ascii="Times New Roman" w:eastAsia="Times New Roman" w:hAnsi="Times New Roman" w:cs="Times New Roman"/>
          <w:color w:val="000000" w:themeColor="text1"/>
          <w:sz w:val="24"/>
          <w:szCs w:val="24"/>
          <w:lang w:eastAsia="pl-PL"/>
        </w:rPr>
        <w:t>, licząc od daty dostawy i potwierdzenia odbioru</w:t>
      </w:r>
      <w:r w:rsidR="00A1564B">
        <w:rPr>
          <w:rFonts w:ascii="Times New Roman" w:eastAsia="Times New Roman" w:hAnsi="Times New Roman" w:cs="Times New Roman"/>
          <w:color w:val="000000" w:themeColor="text1"/>
          <w:sz w:val="24"/>
          <w:szCs w:val="24"/>
          <w:lang w:eastAsia="pl-PL"/>
        </w:rPr>
        <w:t>.</w:t>
      </w:r>
    </w:p>
    <w:p w:rsidR="000C4BBC" w:rsidRPr="00A1564B" w:rsidRDefault="00317790"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Oferujem</w:t>
      </w:r>
      <w:r w:rsidR="00A1564B">
        <w:rPr>
          <w:rFonts w:ascii="Times New Roman" w:eastAsia="Times New Roman" w:hAnsi="Times New Roman" w:cs="Times New Roman"/>
          <w:color w:val="000000" w:themeColor="text1"/>
          <w:sz w:val="24"/>
          <w:szCs w:val="24"/>
          <w:lang w:eastAsia="pl-PL"/>
        </w:rPr>
        <w:t xml:space="preserve">y </w:t>
      </w:r>
      <w:r w:rsidR="000C4BBC" w:rsidRPr="00A1564B">
        <w:rPr>
          <w:rFonts w:ascii="Times New Roman" w:eastAsia="Times New Roman" w:hAnsi="Times New Roman" w:cs="Times New Roman"/>
          <w:color w:val="000000" w:themeColor="text1"/>
          <w:sz w:val="24"/>
          <w:szCs w:val="24"/>
          <w:lang w:eastAsia="pl-PL"/>
        </w:rPr>
        <w:t xml:space="preserve">na implanty dostarczone w depozycie </w:t>
      </w:r>
      <w:r w:rsidR="000C4BBC" w:rsidRPr="004668E0">
        <w:rPr>
          <w:rFonts w:ascii="Times New Roman" w:eastAsia="Times New Roman" w:hAnsi="Times New Roman" w:cs="Times New Roman"/>
          <w:b/>
          <w:color w:val="000000" w:themeColor="text1"/>
          <w:sz w:val="24"/>
          <w:szCs w:val="24"/>
          <w:lang w:eastAsia="pl-PL"/>
        </w:rPr>
        <w:t>min. 3 letni</w:t>
      </w:r>
      <w:r w:rsidR="003504FC">
        <w:rPr>
          <w:rFonts w:ascii="Times New Roman" w:eastAsia="Times New Roman" w:hAnsi="Times New Roman" w:cs="Times New Roman"/>
          <w:color w:val="000000" w:themeColor="text1"/>
          <w:sz w:val="24"/>
          <w:szCs w:val="24"/>
          <w:lang w:eastAsia="pl-PL"/>
        </w:rPr>
        <w:t xml:space="preserve"> tj. ……… okres sterylności</w:t>
      </w:r>
      <w:r w:rsidR="00A1564B" w:rsidRPr="00A1564B">
        <w:rPr>
          <w:rFonts w:ascii="Times New Roman" w:eastAsia="Times New Roman" w:hAnsi="Times New Roman" w:cs="Times New Roman"/>
          <w:color w:val="000000" w:themeColor="text1"/>
          <w:sz w:val="24"/>
          <w:szCs w:val="24"/>
          <w:lang w:eastAsia="pl-PL"/>
        </w:rPr>
        <w:t>, licząc od daty dostawy i potwierdzenia odbioru</w:t>
      </w:r>
      <w:r w:rsidR="00A1564B">
        <w:rPr>
          <w:rFonts w:ascii="Times New Roman" w:eastAsia="Times New Roman" w:hAnsi="Times New Roman" w:cs="Times New Roman"/>
          <w:color w:val="000000" w:themeColor="text1"/>
          <w:sz w:val="24"/>
          <w:szCs w:val="24"/>
          <w:lang w:eastAsia="pl-PL"/>
        </w:rPr>
        <w:t>.</w:t>
      </w:r>
    </w:p>
    <w:p w:rsidR="003504FC" w:rsidRDefault="008F4056"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BB4113">
        <w:rPr>
          <w:rFonts w:ascii="Times New Roman" w:eastAsia="Times New Roman" w:hAnsi="Times New Roman" w:cs="Times New Roman"/>
          <w:color w:val="000000" w:themeColor="text1"/>
          <w:sz w:val="24"/>
          <w:szCs w:val="24"/>
          <w:lang w:eastAsia="pl-PL"/>
        </w:rPr>
        <w:t xml:space="preserve">Zobowiązujemy się, w terminie do 7 dni, licząc od daty podpisania umowy, do dostarczenia   depozytu w ilości </w:t>
      </w:r>
      <w:r w:rsidR="00BB4113" w:rsidRPr="00BB4113">
        <w:rPr>
          <w:rFonts w:ascii="Times New Roman" w:eastAsia="Times New Roman" w:hAnsi="Times New Roman" w:cs="Times New Roman"/>
          <w:color w:val="000000" w:themeColor="text1"/>
          <w:sz w:val="24"/>
          <w:szCs w:val="24"/>
          <w:lang w:eastAsia="pl-PL"/>
        </w:rPr>
        <w:t>wskazanej w formularzu cenowym-opisie przedmiotu zamówienia (Załącznik nr 2 do SIWZ)</w:t>
      </w:r>
      <w:r w:rsidRPr="00BB4113">
        <w:rPr>
          <w:rFonts w:ascii="Times New Roman" w:eastAsia="Times New Roman" w:hAnsi="Times New Roman" w:cs="Times New Roman"/>
          <w:color w:val="000000" w:themeColor="text1"/>
          <w:sz w:val="24"/>
          <w:szCs w:val="24"/>
          <w:lang w:eastAsia="pl-PL"/>
        </w:rPr>
        <w:t xml:space="preserve"> oraz dostarczenia instrumentarium na cały czas trwania umowy w każdym rozmiarze oraz do jego utrzymania w całym okresie obowiązywania um</w:t>
      </w:r>
      <w:r w:rsidR="00BB4113" w:rsidRPr="00BB4113">
        <w:rPr>
          <w:rFonts w:ascii="Times New Roman" w:eastAsia="Times New Roman" w:hAnsi="Times New Roman" w:cs="Times New Roman"/>
          <w:color w:val="000000" w:themeColor="text1"/>
          <w:sz w:val="24"/>
          <w:szCs w:val="24"/>
          <w:lang w:eastAsia="pl-PL"/>
        </w:rPr>
        <w:t>owy dostaw objętych zamówieniem.</w:t>
      </w:r>
      <w:r w:rsidR="00BB4113">
        <w:rPr>
          <w:rFonts w:ascii="Times New Roman" w:eastAsia="Times New Roman" w:hAnsi="Times New Roman" w:cs="Times New Roman"/>
          <w:color w:val="000000" w:themeColor="text1"/>
          <w:sz w:val="24"/>
          <w:szCs w:val="24"/>
          <w:lang w:eastAsia="pl-PL"/>
        </w:rPr>
        <w:t xml:space="preserve"> </w:t>
      </w:r>
    </w:p>
    <w:p w:rsidR="008F4056" w:rsidRPr="00B1279C" w:rsidRDefault="003504FC"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Zobowiązujemy się do wymiany</w:t>
      </w:r>
      <w:r w:rsidR="00BB4113">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narzędzi</w:t>
      </w:r>
      <w:r w:rsidR="00BB4113">
        <w:rPr>
          <w:rFonts w:ascii="Times New Roman" w:eastAsia="Times New Roman" w:hAnsi="Times New Roman" w:cs="Times New Roman"/>
          <w:color w:val="000000" w:themeColor="text1"/>
          <w:sz w:val="24"/>
          <w:szCs w:val="24"/>
          <w:lang w:eastAsia="pl-PL"/>
        </w:rPr>
        <w:t xml:space="preserve"> na </w:t>
      </w:r>
      <w:r>
        <w:rPr>
          <w:rFonts w:ascii="Times New Roman" w:eastAsia="Times New Roman" w:hAnsi="Times New Roman" w:cs="Times New Roman"/>
          <w:color w:val="000000" w:themeColor="text1"/>
          <w:sz w:val="24"/>
          <w:szCs w:val="24"/>
          <w:lang w:eastAsia="pl-PL"/>
        </w:rPr>
        <w:t xml:space="preserve">każde </w:t>
      </w:r>
      <w:r w:rsidR="00BB4113">
        <w:rPr>
          <w:rFonts w:ascii="Times New Roman" w:eastAsia="Times New Roman" w:hAnsi="Times New Roman" w:cs="Times New Roman"/>
          <w:color w:val="000000" w:themeColor="text1"/>
          <w:sz w:val="24"/>
          <w:szCs w:val="24"/>
          <w:lang w:eastAsia="pl-PL"/>
        </w:rPr>
        <w:t xml:space="preserve">żądanie Zamawiającego. </w:t>
      </w:r>
    </w:p>
    <w:p w:rsidR="004471EF" w:rsidRPr="00495B7E" w:rsidRDefault="004471EF" w:rsidP="004471EF">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495B7E">
        <w:rPr>
          <w:rFonts w:ascii="Times New Roman" w:eastAsia="Times New Roman" w:hAnsi="Times New Roman" w:cs="Times New Roman"/>
          <w:color w:val="000000" w:themeColor="text1"/>
          <w:sz w:val="24"/>
          <w:szCs w:val="24"/>
          <w:lang w:eastAsia="pl-PL"/>
        </w:rPr>
        <w:t xml:space="preserve">Zobowiązujemy się do uzupełniania depozytu, liczonego od chwili zgłoszenia takiej potrzeby przez   Zamawiającego w formie fax w terminie </w:t>
      </w:r>
      <w:r w:rsidRPr="00495B7E">
        <w:rPr>
          <w:rFonts w:ascii="Times New Roman" w:eastAsia="Times New Roman" w:hAnsi="Times New Roman" w:cs="Times New Roman"/>
          <w:b/>
          <w:color w:val="000000" w:themeColor="text1"/>
          <w:sz w:val="24"/>
          <w:szCs w:val="24"/>
          <w:lang w:eastAsia="pl-PL"/>
        </w:rPr>
        <w:t xml:space="preserve">max 2 dni roboczych tj……dni roboczych – dotyczy zadań </w:t>
      </w:r>
      <w:r w:rsidRPr="00495B7E">
        <w:rPr>
          <w:rFonts w:ascii="Times New Roman" w:eastAsia="Times New Roman" w:hAnsi="Times New Roman" w:cs="Times New Roman"/>
          <w:b/>
          <w:color w:val="000000"/>
          <w:sz w:val="24"/>
          <w:szCs w:val="24"/>
          <w:lang w:eastAsia="pl-PL"/>
        </w:rPr>
        <w:t>1, 2, 3, 4, 5, 6, 7, 8, 9, 10, 11, 16, 18, 19, 20</w:t>
      </w:r>
    </w:p>
    <w:p w:rsidR="00993CDA" w:rsidRPr="00993CDA" w:rsidRDefault="004471EF" w:rsidP="00993CDA">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495B7E">
        <w:rPr>
          <w:rFonts w:ascii="Times New Roman" w:eastAsia="Times New Roman" w:hAnsi="Times New Roman" w:cs="Times New Roman"/>
          <w:color w:val="000000" w:themeColor="text1"/>
          <w:sz w:val="24"/>
          <w:szCs w:val="24"/>
          <w:lang w:eastAsia="pl-PL"/>
        </w:rPr>
        <w:t xml:space="preserve">Dostawa nastąpi w terminie od 3 do 4 dni roboczych tj. ……….. od czasu złożenia zamówienia – </w:t>
      </w:r>
      <w:r w:rsidRPr="00495B7E">
        <w:rPr>
          <w:rFonts w:ascii="Times New Roman" w:eastAsia="Times New Roman" w:hAnsi="Times New Roman" w:cs="Times New Roman"/>
          <w:b/>
          <w:color w:val="000000" w:themeColor="text1"/>
          <w:sz w:val="24"/>
          <w:szCs w:val="24"/>
          <w:lang w:eastAsia="pl-PL"/>
        </w:rPr>
        <w:t>dotyczy zadań nr</w:t>
      </w:r>
      <w:r w:rsidRPr="00495B7E">
        <w:rPr>
          <w:rFonts w:ascii="Times New Roman" w:eastAsia="Times New Roman" w:hAnsi="Times New Roman" w:cs="Times New Roman"/>
          <w:color w:val="000000" w:themeColor="text1"/>
          <w:sz w:val="24"/>
          <w:szCs w:val="24"/>
          <w:lang w:eastAsia="pl-PL"/>
        </w:rPr>
        <w:t xml:space="preserve"> </w:t>
      </w:r>
      <w:r w:rsidRPr="00495B7E">
        <w:rPr>
          <w:rFonts w:ascii="Times New Roman" w:eastAsia="Times New Roman" w:hAnsi="Times New Roman" w:cs="Times New Roman"/>
          <w:b/>
          <w:color w:val="000000" w:themeColor="text1"/>
          <w:sz w:val="24"/>
          <w:szCs w:val="24"/>
          <w:lang w:eastAsia="pl-PL"/>
        </w:rPr>
        <w:t>12,  13,  14, 15, 17, 21, 22, 23, 24, 25, 26, 27, 28, 29, 30, 31</w:t>
      </w:r>
    </w:p>
    <w:p w:rsidR="004471EF" w:rsidRPr="00993CDA" w:rsidRDefault="004471EF" w:rsidP="00993CDA">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993CDA">
        <w:rPr>
          <w:rFonts w:ascii="Times New Roman" w:eastAsia="Times New Roman" w:hAnsi="Times New Roman" w:cs="Times New Roman"/>
          <w:b/>
          <w:color w:val="000000" w:themeColor="text1"/>
          <w:sz w:val="24"/>
          <w:szCs w:val="24"/>
          <w:lang w:eastAsia="pl-PL"/>
        </w:rPr>
        <w:t xml:space="preserve">Oferjumemy od 2 do </w:t>
      </w:r>
      <w:r w:rsidR="00495B7E" w:rsidRPr="00993CDA">
        <w:rPr>
          <w:rFonts w:ascii="Times New Roman" w:eastAsia="Times New Roman" w:hAnsi="Times New Roman" w:cs="Times New Roman"/>
          <w:b/>
          <w:color w:val="000000" w:themeColor="text1"/>
          <w:sz w:val="24"/>
          <w:szCs w:val="24"/>
          <w:lang w:eastAsia="pl-PL"/>
        </w:rPr>
        <w:t>3</w:t>
      </w:r>
      <w:r w:rsidRPr="00993CDA">
        <w:rPr>
          <w:rFonts w:ascii="Times New Roman" w:eastAsia="Times New Roman" w:hAnsi="Times New Roman" w:cs="Times New Roman"/>
          <w:b/>
          <w:color w:val="000000" w:themeColor="text1"/>
          <w:sz w:val="24"/>
          <w:szCs w:val="24"/>
          <w:lang w:eastAsia="pl-PL"/>
        </w:rPr>
        <w:t xml:space="preserve"> dni  szkolenia </w:t>
      </w:r>
      <w:r w:rsidR="00C31628" w:rsidRPr="00993CDA">
        <w:rPr>
          <w:rFonts w:ascii="Times New Roman" w:eastAsia="Times New Roman" w:hAnsi="Times New Roman" w:cs="Times New Roman"/>
          <w:b/>
          <w:color w:val="000000" w:themeColor="text1"/>
          <w:sz w:val="24"/>
          <w:szCs w:val="24"/>
          <w:lang w:eastAsia="pl-PL"/>
        </w:rPr>
        <w:t xml:space="preserve">dla pracowników Zamawiającego </w:t>
      </w:r>
      <w:r w:rsidRPr="00993CDA">
        <w:rPr>
          <w:rFonts w:ascii="Times New Roman" w:eastAsia="Times New Roman" w:hAnsi="Times New Roman" w:cs="Times New Roman"/>
          <w:b/>
          <w:color w:val="000000" w:themeColor="text1"/>
          <w:sz w:val="24"/>
          <w:szCs w:val="24"/>
          <w:lang w:eastAsia="pl-PL"/>
        </w:rPr>
        <w:t>z zakresu obsługi instrumentarium tj.  ….. dni szkolenia po 8 godzin dziennie.</w:t>
      </w:r>
      <w:r w:rsidR="00993CDA" w:rsidRPr="00993CDA">
        <w:rPr>
          <w:rFonts w:ascii="Times New Roman" w:eastAsia="Times New Roman" w:hAnsi="Times New Roman" w:cs="Times New Roman"/>
          <w:b/>
          <w:color w:val="000000" w:themeColor="text1"/>
          <w:sz w:val="24"/>
          <w:szCs w:val="24"/>
          <w:lang w:eastAsia="pl-PL"/>
        </w:rPr>
        <w:t xml:space="preserve"> - </w:t>
      </w:r>
      <w:r w:rsidR="00993CDA" w:rsidRPr="00993CDA">
        <w:rPr>
          <w:rFonts w:ascii="Times New Roman" w:eastAsia="Times New Roman" w:hAnsi="Times New Roman" w:cs="Times New Roman"/>
          <w:color w:val="000000"/>
          <w:sz w:val="24"/>
          <w:szCs w:val="24"/>
          <w:lang w:eastAsia="pl-PL"/>
        </w:rPr>
        <w:t>dotyczy zadań nr 1, 2, 3, 4, 5, 6, 7, 8, 9, 10, 11, 15, 16, 17, 18, 19, 20, 28</w:t>
      </w:r>
    </w:p>
    <w:p w:rsidR="008F4056" w:rsidRPr="00B1279C" w:rsidRDefault="008F4056"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B1279C">
        <w:rPr>
          <w:rFonts w:ascii="Times New Roman" w:eastAsia="Times New Roman" w:hAnsi="Times New Roman" w:cs="Times New Roman"/>
          <w:color w:val="000000" w:themeColor="text1"/>
          <w:sz w:val="24"/>
          <w:szCs w:val="24"/>
          <w:lang w:eastAsia="pl-PL"/>
        </w:rPr>
        <w:t xml:space="preserve"> Oświadczamy, że czas naprawy lub wymiany uszkodzonego elementu instrumentarium wyniesie   </w:t>
      </w:r>
      <w:r w:rsidRPr="00913BAF">
        <w:rPr>
          <w:rFonts w:ascii="Times New Roman" w:eastAsia="Times New Roman" w:hAnsi="Times New Roman" w:cs="Times New Roman"/>
          <w:b/>
          <w:color w:val="000000" w:themeColor="text1"/>
          <w:sz w:val="24"/>
          <w:szCs w:val="24"/>
          <w:lang w:eastAsia="pl-PL"/>
        </w:rPr>
        <w:t>max 3 dni robocze</w:t>
      </w:r>
      <w:r w:rsidRPr="00B1279C">
        <w:rPr>
          <w:rFonts w:ascii="Times New Roman" w:eastAsia="Times New Roman" w:hAnsi="Times New Roman" w:cs="Times New Roman"/>
          <w:color w:val="000000" w:themeColor="text1"/>
          <w:sz w:val="24"/>
          <w:szCs w:val="24"/>
          <w:lang w:eastAsia="pl-PL"/>
        </w:rPr>
        <w:t xml:space="preserve"> tj. …..dni roboczych. </w:t>
      </w:r>
      <w:r w:rsidR="004668E0">
        <w:rPr>
          <w:rFonts w:ascii="Times New Roman" w:eastAsia="Times New Roman" w:hAnsi="Times New Roman" w:cs="Times New Roman"/>
          <w:color w:val="000000" w:themeColor="text1"/>
          <w:sz w:val="24"/>
          <w:szCs w:val="24"/>
          <w:lang w:eastAsia="pl-PL"/>
        </w:rPr>
        <w:t>Na czas naprawy lub oczekiwania na wymianę Wykonawca dostarczy zastępcze instrumentarium.</w:t>
      </w:r>
    </w:p>
    <w:p w:rsidR="008F4056" w:rsidRPr="007B07F6" w:rsidRDefault="008F4056" w:rsidP="00227380">
      <w:pPr>
        <w:pStyle w:val="NormalnyWeb"/>
        <w:numPr>
          <w:ilvl w:val="0"/>
          <w:numId w:val="29"/>
        </w:numPr>
        <w:spacing w:before="0" w:beforeAutospacing="0" w:after="0"/>
        <w:ind w:left="567" w:hanging="425"/>
        <w:jc w:val="both"/>
      </w:pPr>
      <w:r w:rsidRPr="007B07F6">
        <w:t xml:space="preserve">Oświadczamy, że z chwilą podpisania umowy dostarczymy piłę oscylacyjną </w:t>
      </w:r>
      <w:r w:rsidR="004668E0" w:rsidRPr="007B07F6">
        <w:t xml:space="preserve">i wiertarkę </w:t>
      </w:r>
      <w:r w:rsidRPr="007B07F6">
        <w:t xml:space="preserve">na cały czas </w:t>
      </w:r>
      <w:r w:rsidR="00B04F87" w:rsidRPr="007B07F6">
        <w:t xml:space="preserve">trwania  umowy (jeżeli dotyczy). Wykonawca, użycza bezpłatnie instrumentarium na czas trwania umowy dla potrzeb implantacji wyrobów medycznych oraz użycza piłę oscylacyjną i wiertarkę z funkcją oscylacji wraz z kompatybilnymi nasadkami </w:t>
      </w:r>
    </w:p>
    <w:p w:rsidR="004668E0" w:rsidRPr="00B1279C" w:rsidRDefault="004668E0"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4668E0">
        <w:rPr>
          <w:rFonts w:ascii="Times New Roman" w:eastAsia="Times New Roman" w:hAnsi="Times New Roman" w:cs="Times New Roman"/>
          <w:color w:val="000000" w:themeColor="text1"/>
          <w:sz w:val="24"/>
          <w:szCs w:val="24"/>
          <w:lang w:eastAsia="pl-PL"/>
        </w:rPr>
        <w:t>Wykonawca użyczy na czas trwania umowy: pistolet do podawania cementu ,pompę próżniową,przewód do pompy próżniowej system pulslavage</w:t>
      </w:r>
      <w:r>
        <w:rPr>
          <w:rFonts w:ascii="Times New Roman" w:eastAsia="Times New Roman" w:hAnsi="Times New Roman" w:cs="Times New Roman"/>
          <w:color w:val="000000" w:themeColor="text1"/>
          <w:sz w:val="24"/>
          <w:szCs w:val="24"/>
          <w:lang w:eastAsia="pl-PL"/>
        </w:rPr>
        <w:t xml:space="preserve"> dot. zadania nr 14.</w:t>
      </w:r>
    </w:p>
    <w:p w:rsidR="00913BAF" w:rsidRDefault="008F4056" w:rsidP="00227380">
      <w:pPr>
        <w:pStyle w:val="Akapitzlist"/>
        <w:numPr>
          <w:ilvl w:val="0"/>
          <w:numId w:val="29"/>
        </w:numPr>
        <w:spacing w:after="0" w:line="240" w:lineRule="auto"/>
        <w:jc w:val="both"/>
        <w:rPr>
          <w:rFonts w:ascii="Times New Roman" w:eastAsia="Times New Roman" w:hAnsi="Times New Roman" w:cs="Times New Roman"/>
          <w:color w:val="000000" w:themeColor="text1"/>
          <w:sz w:val="24"/>
          <w:szCs w:val="24"/>
          <w:lang w:eastAsia="pl-PL"/>
        </w:rPr>
      </w:pPr>
      <w:r w:rsidRPr="00B1279C">
        <w:rPr>
          <w:rFonts w:ascii="Times New Roman" w:eastAsia="Times New Roman" w:hAnsi="Times New Roman" w:cs="Times New Roman"/>
          <w:color w:val="000000" w:themeColor="text1"/>
          <w:sz w:val="24"/>
          <w:szCs w:val="24"/>
          <w:lang w:eastAsia="pl-PL"/>
        </w:rPr>
        <w:t>W przypadku wyboru naszej oferty zobowiązujemy się do przeprowadzenia cyklu szkoleń dla pracowników Bloku Operacyjnego Ortopedii, dla zadań o których mowa w Opisie  przedmiotu zamówienia – Formularzu cenowym.</w:t>
      </w:r>
    </w:p>
    <w:p w:rsidR="00C2601E" w:rsidRPr="000C05B5" w:rsidRDefault="00C2601E" w:rsidP="00C2601E">
      <w:pPr>
        <w:pStyle w:val="Akapitzlist"/>
        <w:spacing w:after="0" w:line="240" w:lineRule="auto"/>
        <w:ind w:left="360"/>
        <w:jc w:val="both"/>
        <w:rPr>
          <w:rFonts w:ascii="Times New Roman" w:eastAsia="Times New Roman" w:hAnsi="Times New Roman" w:cs="Times New Roman"/>
          <w:color w:val="000000" w:themeColor="text1"/>
          <w:sz w:val="24"/>
          <w:szCs w:val="24"/>
          <w:lang w:eastAsia="pl-PL"/>
        </w:rPr>
      </w:pPr>
    </w:p>
    <w:p w:rsidR="008F4056" w:rsidRDefault="008F4056" w:rsidP="00227380">
      <w:pPr>
        <w:pStyle w:val="Tekstpodstawowy21"/>
        <w:numPr>
          <w:ilvl w:val="0"/>
          <w:numId w:val="29"/>
        </w:numPr>
        <w:jc w:val="both"/>
        <w:rPr>
          <w:color w:val="000000" w:themeColor="text1"/>
          <w:szCs w:val="24"/>
          <w:lang w:eastAsia="pl-PL"/>
        </w:rPr>
      </w:pPr>
      <w:r w:rsidRPr="000C05B5">
        <w:rPr>
          <w:color w:val="000000" w:themeColor="text1"/>
          <w:szCs w:val="24"/>
          <w:lang w:eastAsia="pl-PL"/>
        </w:rPr>
        <w:t xml:space="preserve"> Oświadczamy, że zapoznaliśmy się ze SIWZ i nie wnosimy do niej zastrzeżeń oraz</w:t>
      </w:r>
      <w:r w:rsidR="000C05B5" w:rsidRPr="000C05B5">
        <w:rPr>
          <w:color w:val="000000" w:themeColor="text1"/>
          <w:szCs w:val="24"/>
          <w:lang w:eastAsia="pl-PL"/>
        </w:rPr>
        <w:t xml:space="preserve"> </w:t>
      </w:r>
      <w:r w:rsidRPr="000C05B5">
        <w:rPr>
          <w:color w:val="000000" w:themeColor="text1"/>
          <w:szCs w:val="24"/>
          <w:lang w:eastAsia="pl-PL"/>
        </w:rPr>
        <w:t>zdobyliśmy informacje konieczne do przygotowania oferty.</w:t>
      </w:r>
    </w:p>
    <w:p w:rsidR="00BB4113" w:rsidRPr="00BB4113" w:rsidRDefault="00BB4113" w:rsidP="00227380">
      <w:pPr>
        <w:pStyle w:val="NormalnyWeb"/>
        <w:numPr>
          <w:ilvl w:val="0"/>
          <w:numId w:val="29"/>
        </w:numPr>
        <w:spacing w:after="0"/>
        <w:jc w:val="both"/>
      </w:pPr>
      <w:r w:rsidRPr="00BB4113">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BB4113" w:rsidRDefault="00BB4113" w:rsidP="00227380">
      <w:pPr>
        <w:pStyle w:val="NormalnyWeb"/>
        <w:numPr>
          <w:ilvl w:val="0"/>
          <w:numId w:val="29"/>
        </w:numPr>
        <w:spacing w:after="0"/>
      </w:pPr>
      <w:r>
        <w:lastRenderedPageBreak/>
        <w:t xml:space="preserve">Oświadczam(y), że uważam </w:t>
      </w:r>
      <w:r>
        <w:rPr>
          <w:color w:val="000000"/>
        </w:rPr>
        <w:t xml:space="preserve">się za związanego niniejszą ofertą na okres </w:t>
      </w:r>
      <w:r>
        <w:rPr>
          <w:b/>
          <w:bCs/>
          <w:color w:val="000000"/>
        </w:rPr>
        <w:t xml:space="preserve">60 dni </w:t>
      </w:r>
      <w:r>
        <w:rPr>
          <w:color w:val="000000"/>
        </w:rPr>
        <w:t>licząc od dnia otwarcia ofert,</w:t>
      </w:r>
    </w:p>
    <w:p w:rsidR="002E7B48" w:rsidRPr="00C2601E" w:rsidRDefault="00C2601E"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C2601E">
        <w:rPr>
          <w:rFonts w:ascii="Times New Roman" w:eastAsia="Times New Roman" w:hAnsi="Times New Roman" w:cs="Times New Roman"/>
          <w:sz w:val="24"/>
          <w:szCs w:val="24"/>
          <w:lang w:eastAsia="pl-PL"/>
        </w:rPr>
        <w:t>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2016r. poz. 1137 z późn. zm.).</w:t>
      </w:r>
    </w:p>
    <w:p w:rsidR="002E7B48" w:rsidRPr="00C2601E" w:rsidRDefault="002E7B48" w:rsidP="00227380">
      <w:pPr>
        <w:pStyle w:val="Akapitzlist"/>
        <w:numPr>
          <w:ilvl w:val="0"/>
          <w:numId w:val="29"/>
        </w:numPr>
        <w:spacing w:after="0" w:line="240" w:lineRule="auto"/>
        <w:jc w:val="both"/>
        <w:rPr>
          <w:rFonts w:ascii="Times New Roman" w:eastAsia="Times New Roman" w:hAnsi="Times New Roman" w:cs="Times New Roman"/>
          <w:b/>
          <w:sz w:val="24"/>
          <w:szCs w:val="24"/>
          <w:lang w:eastAsia="pl-PL"/>
        </w:rPr>
      </w:pPr>
      <w:r w:rsidRPr="00C2601E">
        <w:rPr>
          <w:rFonts w:ascii="Times New Roman" w:eastAsia="Times New Roman" w:hAnsi="Times New Roman" w:cs="Times New Roman"/>
          <w:b/>
          <w:sz w:val="24"/>
          <w:szCs w:val="24"/>
          <w:lang w:eastAsia="pl-PL"/>
        </w:rPr>
        <w:t>PODWYKONAWCY:</w:t>
      </w:r>
    </w:p>
    <w:p w:rsidR="002E7B48" w:rsidRDefault="002E7B48" w:rsidP="002E7B48">
      <w:pPr>
        <w:pStyle w:val="NormalnyWeb"/>
        <w:spacing w:before="0" w:beforeAutospacing="0" w:after="0"/>
        <w:ind w:left="360"/>
        <w:jc w:val="both"/>
      </w:pPr>
      <w:r>
        <w:t xml:space="preserve">Oświadczam(y), że przy realizacji zamówienia objętego przedmiotem niniejszego postępowania przetargowego </w:t>
      </w:r>
      <w:r w:rsidRPr="005342DA">
        <w:t xml:space="preserve">będę* / nie będę* </w:t>
      </w:r>
      <w:r>
        <w:t>korzystać z usług podwykonawców.</w:t>
      </w:r>
    </w:p>
    <w:p w:rsidR="002E7B48" w:rsidRPr="005342DA" w:rsidRDefault="002E7B48" w:rsidP="002E7B48">
      <w:pPr>
        <w:pStyle w:val="NormalnyWeb"/>
        <w:spacing w:before="0" w:beforeAutospacing="0" w:after="0"/>
        <w:ind w:left="360"/>
        <w:jc w:val="both"/>
        <w:rPr>
          <w:i/>
        </w:rPr>
      </w:pPr>
      <w:r w:rsidRPr="005342DA">
        <w:rPr>
          <w:i/>
        </w:rPr>
        <w:t>* Niepotrzebne skreślić</w:t>
      </w:r>
    </w:p>
    <w:p w:rsidR="002E7B48" w:rsidRDefault="002E7B48" w:rsidP="002E7B48">
      <w:pPr>
        <w:pStyle w:val="NormalnyWeb"/>
        <w:spacing w:before="0" w:beforeAutospacing="0" w:after="0"/>
        <w:ind w:left="360"/>
        <w:jc w:val="both"/>
      </w:pPr>
      <w:r>
        <w:t xml:space="preserve">   W przypadku udziału podwykonawcy w realizacji zamówienia Zamawiający działając na podstawie </w:t>
      </w:r>
      <w:r w:rsidRPr="005342DA">
        <w:t xml:space="preserve">art. 36b ust. 1 ustawy PZP żąda wskazania przez wykonawcę części zamówienia, których wykonanie zamierza powierzyć podwykonawcom, i podania </w:t>
      </w:r>
      <w:r w:rsidRPr="00C2601E">
        <w:t>przez</w:t>
      </w:r>
      <w:r w:rsidRPr="005342DA">
        <w:t xml:space="preserve"> wykonawcę firm podwykonawców:</w:t>
      </w:r>
    </w:p>
    <w:p w:rsidR="002E7B48" w:rsidRPr="005342DA" w:rsidRDefault="002E7B48" w:rsidP="002E7B48">
      <w:pPr>
        <w:pStyle w:val="NormalnyWeb"/>
        <w:spacing w:before="0" w:beforeAutospacing="0" w:after="0"/>
        <w:ind w:left="360"/>
      </w:pPr>
      <w:r w:rsidRPr="005342DA">
        <w:t>1. …………………………………………………………………………………………..</w:t>
      </w:r>
    </w:p>
    <w:p w:rsidR="002E7B48" w:rsidRPr="00234874" w:rsidRDefault="002E7B48" w:rsidP="00B30860">
      <w:pPr>
        <w:pStyle w:val="NormalnyWeb"/>
        <w:spacing w:before="0" w:beforeAutospacing="0" w:after="0"/>
        <w:ind w:left="360"/>
      </w:pPr>
      <w:r w:rsidRPr="005342DA">
        <w:t>2.</w:t>
      </w:r>
      <w:r>
        <w:t xml:space="preserve"> ……………………………………………………………………………………………</w:t>
      </w:r>
    </w:p>
    <w:p w:rsidR="002E7B48" w:rsidRPr="00C2601E" w:rsidRDefault="002E7B48" w:rsidP="00227380">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C2601E">
        <w:rPr>
          <w:rFonts w:ascii="Times New Roman" w:eastAsia="Times New Roman" w:hAnsi="Times New Roman" w:cs="Times New Roman"/>
          <w:b/>
          <w:bCs/>
          <w:sz w:val="24"/>
          <w:szCs w:val="24"/>
          <w:lang w:eastAsia="pl-PL"/>
        </w:rPr>
        <w:t>OBOWIĄZEK PODATKOWY:</w:t>
      </w:r>
    </w:p>
    <w:p w:rsidR="002E7B48" w:rsidRPr="00234874" w:rsidRDefault="002E7B48" w:rsidP="002E7B48">
      <w:pPr>
        <w:spacing w:after="0" w:line="240" w:lineRule="auto"/>
        <w:ind w:left="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Oświadczam(y), że zgodnie z postanowieniami art. 91 ust. 3a ustawy PZP oraz punktu 19.3 przedmiotowej SIWZ wybór niniejszej oferty </w:t>
      </w:r>
      <w:r w:rsidRPr="00234874">
        <w:rPr>
          <w:rFonts w:ascii="Times New Roman" w:eastAsia="Times New Roman" w:hAnsi="Times New Roman" w:cs="Times New Roman"/>
          <w:b/>
          <w:bCs/>
          <w:sz w:val="24"/>
          <w:szCs w:val="24"/>
          <w:lang w:eastAsia="pl-PL"/>
        </w:rPr>
        <w:t xml:space="preserve">nie prowadzi* / prowadzi* </w:t>
      </w:r>
      <w:r w:rsidRPr="00234874">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E7B48" w:rsidRPr="005342DA" w:rsidRDefault="002E7B48" w:rsidP="002E7B48">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Niepotrzebne skreślić</w:t>
      </w:r>
    </w:p>
    <w:p w:rsidR="002E7B48" w:rsidRPr="00234874" w:rsidRDefault="002E7B48" w:rsidP="002E7B48">
      <w:pPr>
        <w:spacing w:after="0" w:line="240" w:lineRule="auto"/>
        <w:ind w:left="301"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E7B48" w:rsidRPr="00234874"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E7B48" w:rsidRPr="00234874" w:rsidRDefault="002E7B48" w:rsidP="002E7B48">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2601E" w:rsidRDefault="002E7B48" w:rsidP="00C2601E">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E7B48" w:rsidRDefault="002E7B48" w:rsidP="00227380">
      <w:pPr>
        <w:pStyle w:val="NormalnyWeb"/>
        <w:numPr>
          <w:ilvl w:val="0"/>
          <w:numId w:val="29"/>
        </w:numPr>
        <w:spacing w:before="0" w:beforeAutospacing="0" w:after="0"/>
      </w:pPr>
      <w:r>
        <w:rPr>
          <w:b/>
          <w:bCs/>
          <w:color w:val="000000"/>
        </w:rPr>
        <w:t>WADIUM</w:t>
      </w:r>
    </w:p>
    <w:p w:rsidR="002E7B48" w:rsidRDefault="002E7B48" w:rsidP="00C2601E">
      <w:pPr>
        <w:pStyle w:val="NormalnyWeb"/>
        <w:spacing w:before="0" w:beforeAutospacing="0" w:after="0"/>
        <w:ind w:left="255" w:firstLine="29"/>
        <w:jc w:val="both"/>
      </w:pPr>
      <w:r>
        <w:t xml:space="preserve">Wadium w wysokości </w:t>
      </w:r>
      <w:r w:rsidRPr="002E7B48">
        <w:t xml:space="preserve">……………………………….. PLN </w:t>
      </w:r>
      <w:r>
        <w:t xml:space="preserve">(słownie: ………………..), zostało wniesione w dniu </w:t>
      </w:r>
      <w:r w:rsidRPr="002E7B48">
        <w:t xml:space="preserve">................................ 2018 </w:t>
      </w:r>
      <w:r>
        <w:t xml:space="preserve">roku, w formie: </w:t>
      </w:r>
      <w:r w:rsidRPr="002E7B48">
        <w:t>…..……................</w:t>
      </w:r>
      <w:r>
        <w:t>,</w:t>
      </w:r>
    </w:p>
    <w:p w:rsidR="002E7B48" w:rsidRDefault="002E7B48" w:rsidP="00C2601E">
      <w:pPr>
        <w:pStyle w:val="NormalnyWeb"/>
        <w:spacing w:before="0" w:beforeAutospacing="0" w:after="0"/>
        <w:ind w:left="255" w:firstLine="29"/>
        <w:jc w:val="both"/>
      </w:pPr>
      <w:r>
        <w:t xml:space="preserve">Prosimy o zwrot wadium (wniesionego w pieniądzu), na zasadach określonych w art. 46 ustawy PZP, na następujący rachunek bankowy: </w:t>
      </w:r>
      <w:r w:rsidRPr="002E7B48">
        <w:t>…...........</w:t>
      </w:r>
      <w:r>
        <w:t>.......</w:t>
      </w:r>
      <w:r w:rsidRPr="002E7B48">
        <w:t>..................................</w:t>
      </w:r>
      <w:r>
        <w:t xml:space="preserve"> .</w:t>
      </w:r>
    </w:p>
    <w:p w:rsidR="002E7B48" w:rsidRDefault="002E7B48" w:rsidP="00227380">
      <w:pPr>
        <w:pStyle w:val="NormalnyWeb"/>
        <w:numPr>
          <w:ilvl w:val="0"/>
          <w:numId w:val="29"/>
        </w:numPr>
        <w:spacing w:before="0" w:beforeAutospacing="0" w:after="0"/>
        <w:jc w:val="both"/>
      </w:pPr>
      <w:r>
        <w:rPr>
          <w:b/>
          <w:bCs/>
          <w:color w:val="000000"/>
        </w:rPr>
        <w:t>TAJEMNICA PRZEDSIĘBIORSTWA:</w:t>
      </w:r>
    </w:p>
    <w:p w:rsidR="002E7B48" w:rsidRDefault="002E7B48" w:rsidP="00227380">
      <w:pPr>
        <w:pStyle w:val="NormalnyWeb"/>
        <w:spacing w:before="0" w:beforeAutospacing="0" w:after="0"/>
        <w:ind w:left="284"/>
        <w:jc w:val="both"/>
      </w:pPr>
      <w:r>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2E7B48" w:rsidRDefault="002E7B48" w:rsidP="00227380">
      <w:pPr>
        <w:pStyle w:val="NormalnyWeb"/>
        <w:spacing w:before="0" w:beforeAutospacing="0" w:after="0"/>
        <w:ind w:left="284"/>
        <w:jc w:val="both"/>
      </w:pPr>
      <w:r>
        <w:rPr>
          <w:color w:val="000000"/>
        </w:rPr>
        <w:t>1. …………………………………………………………………………………………….,</w:t>
      </w:r>
    </w:p>
    <w:p w:rsidR="002E7B48" w:rsidRDefault="002E7B48" w:rsidP="00227380">
      <w:pPr>
        <w:pStyle w:val="NormalnyWeb"/>
        <w:spacing w:before="0" w:beforeAutospacing="0" w:after="0"/>
        <w:ind w:left="284"/>
        <w:jc w:val="both"/>
      </w:pPr>
      <w:r>
        <w:rPr>
          <w:color w:val="000000"/>
        </w:rPr>
        <w:t>2. …………………………………………………………………………………………….,</w:t>
      </w:r>
    </w:p>
    <w:p w:rsidR="002E7B48" w:rsidRDefault="002E7B48" w:rsidP="00227380">
      <w:pPr>
        <w:pStyle w:val="NormalnyWeb"/>
        <w:spacing w:before="0" w:beforeAutospacing="0" w:after="0"/>
        <w:ind w:left="284"/>
        <w:jc w:val="both"/>
      </w:pPr>
      <w:r>
        <w:rPr>
          <w:color w:val="000000"/>
        </w:rPr>
        <w:lastRenderedPageBreak/>
        <w:t>W celu wykazania, że powyżej wskazane dokumenty zawierają informacje stanowiące tajemnicę</w:t>
      </w:r>
      <w:r>
        <w:t xml:space="preserve"> </w:t>
      </w:r>
      <w:r>
        <w:rPr>
          <w:color w:val="000000"/>
        </w:rPr>
        <w:t>przedsiębiorstwa do oferty załączam:</w:t>
      </w:r>
    </w:p>
    <w:p w:rsidR="002E7B48" w:rsidRDefault="002E7B48" w:rsidP="00227380">
      <w:pPr>
        <w:pStyle w:val="NormalnyWeb"/>
        <w:spacing w:before="0" w:beforeAutospacing="0" w:after="0"/>
        <w:ind w:left="284"/>
        <w:jc w:val="both"/>
      </w:pPr>
      <w:r>
        <w:rPr>
          <w:color w:val="000000"/>
        </w:rPr>
        <w:t>1. …………………………………………………………………………………………….,</w:t>
      </w:r>
    </w:p>
    <w:p w:rsidR="00AB4ADC" w:rsidRPr="0084665A" w:rsidRDefault="002E7B48" w:rsidP="00227380">
      <w:pPr>
        <w:pStyle w:val="NormalnyWeb"/>
        <w:spacing w:before="0" w:beforeAutospacing="0" w:after="0"/>
        <w:ind w:left="284"/>
        <w:jc w:val="both"/>
      </w:pPr>
      <w:r>
        <w:rPr>
          <w:color w:val="000000"/>
        </w:rPr>
        <w:t>2. …………………………………………………………………………………………….,</w:t>
      </w:r>
    </w:p>
    <w:p w:rsidR="00C2601E" w:rsidRPr="0084665A" w:rsidRDefault="00C2601E"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4471EF" w:rsidRDefault="004471EF">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B75FA" w:rsidRDefault="00AB4ADC" w:rsidP="008B75FA">
      <w:pPr>
        <w:rPr>
          <w:rFonts w:ascii="Times New Roman" w:eastAsia="Times New Roman" w:hAnsi="Times New Roman" w:cs="Times New Roman"/>
          <w:i/>
          <w:iCs/>
          <w:color w:val="000000"/>
          <w:sz w:val="16"/>
          <w:szCs w:val="16"/>
          <w:lang w:eastAsia="pl-PL"/>
        </w:rPr>
      </w:pPr>
    </w:p>
    <w:p w:rsidR="00C33A57" w:rsidRPr="00882BC0" w:rsidRDefault="00C33A57" w:rsidP="00C33A57">
      <w:pPr>
        <w:pStyle w:val="NormalnyWeb"/>
        <w:spacing w:before="0" w:beforeAutospacing="0" w:after="0"/>
        <w:jc w:val="right"/>
      </w:pPr>
      <w:r>
        <w:rPr>
          <w:color w:val="FF0000"/>
        </w:rPr>
        <w:t>Wypełniony należy złożyć w terminie 3 dni po otwarciu ofert i upublicznieniu informacji z otwarcia ofert w oparciu o art. 24 ust1 pkt 23 ustawy pzp</w:t>
      </w:r>
    </w:p>
    <w:p w:rsidR="00AB4ADC" w:rsidRPr="0084665A" w:rsidRDefault="00AB4ADC" w:rsidP="00C33A57">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t xml:space="preserve">Załącznik nr </w:t>
      </w:r>
      <w:r>
        <w:rPr>
          <w:rFonts w:ascii="Times New Roman" w:eastAsia="Times New Roman" w:hAnsi="Times New Roman" w:cs="Times New Roman"/>
          <w:b/>
          <w:bCs/>
          <w:color w:val="000000"/>
          <w:sz w:val="24"/>
          <w:szCs w:val="24"/>
          <w:u w:val="single"/>
          <w:lang w:eastAsia="pl-PL"/>
        </w:rPr>
        <w:t>5</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BRAKU PRZYNALEŻNOŚCI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736192" w:rsidRPr="00EE4F80" w:rsidRDefault="00C66EF1" w:rsidP="00736192">
      <w:pPr>
        <w:spacing w:after="0" w:line="240" w:lineRule="auto"/>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736192">
        <w:rPr>
          <w:rFonts w:ascii="Times New Roman" w:eastAsia="Times New Roman" w:hAnsi="Times New Roman" w:cs="Times New Roman"/>
          <w:sz w:val="24"/>
          <w:szCs w:val="24"/>
          <w:lang w:eastAsia="pl-PL"/>
        </w:rPr>
        <w:t xml:space="preserve"> </w:t>
      </w:r>
      <w:r w:rsidR="00736192" w:rsidRPr="00EE4F80">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6F5E44" w:rsidRPr="00B13C1F" w:rsidRDefault="006F5E44" w:rsidP="006F5E44">
      <w:pPr>
        <w:pStyle w:val="NormalnyWeb"/>
        <w:spacing w:after="0"/>
        <w:jc w:val="both"/>
      </w:pPr>
      <w:r w:rsidRPr="00C66EF1">
        <w:rPr>
          <w:color w:val="000000"/>
        </w:rPr>
        <w:t>oświadczamy, że</w:t>
      </w:r>
      <w:r>
        <w:rPr>
          <w:color w:val="000000"/>
        </w:rPr>
        <w:t xml:space="preserve"> </w:t>
      </w:r>
      <w:r w:rsidRPr="00C66EF1">
        <w:rPr>
          <w:b/>
        </w:rPr>
        <w:t>NALEŻYMY / NIE NALEŻYMY*</w:t>
      </w:r>
      <w:r w:rsidRPr="00B13C1F">
        <w:rPr>
          <w:color w:val="FF0000"/>
        </w:rPr>
        <w:t xml:space="preserve"> </w:t>
      </w:r>
      <w:r w:rsidRPr="000E2F2D">
        <w:t xml:space="preserve">z innym wykonawcą, który złożył ofertę w tym postępowaniu do tej samej grupy </w:t>
      </w:r>
      <w:r w:rsidRPr="0084665A">
        <w:t xml:space="preserve">kapitałowej, w rozumieniu ustawy z dnia 16 lutego 2007 r. o ochronie konkurencji i konsumentów </w:t>
      </w:r>
      <w:r w:rsidRPr="0084665A">
        <w:rPr>
          <w:color w:val="000000"/>
        </w:rPr>
        <w:t>(Dz. U. z 2017 r. poz. 229</w:t>
      </w:r>
      <w:r>
        <w:rPr>
          <w:color w:val="000000"/>
        </w:rPr>
        <w:t xml:space="preserve"> z późn. zm.</w:t>
      </w:r>
      <w:r w:rsidRPr="0084665A">
        <w:rPr>
          <w:color w:val="000000"/>
        </w:rPr>
        <w:t>),</w:t>
      </w:r>
      <w:r w:rsidRPr="0084665A">
        <w:t xml:space="preserve"> o której mowa w art. 24 ust. 1 pkt 23 ustawy Prawo zamówień publicznych</w:t>
      </w: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p>
    <w:p w:rsidR="006F5E44" w:rsidRPr="0084665A" w:rsidRDefault="006F5E44" w:rsidP="006F5E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przypadku przynależności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*niepotrzebne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957F5F" w:rsidRPr="000E4AAC" w:rsidRDefault="00AB4ADC" w:rsidP="00957F5F">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6</w:t>
      </w:r>
      <w:r w:rsidR="00957F5F" w:rsidRPr="00957F5F">
        <w:rPr>
          <w:rFonts w:ascii="Times New Roman" w:eastAsia="Times New Roman" w:hAnsi="Times New Roman" w:cs="Times New Roman"/>
          <w:bCs/>
          <w:color w:val="FF0000"/>
          <w:sz w:val="24"/>
          <w:szCs w:val="24"/>
          <w:lang w:eastAsia="pl-PL"/>
        </w:rPr>
        <w:t xml:space="preserve"> </w:t>
      </w:r>
      <w:r w:rsidR="00957F5F" w:rsidRPr="000E4AAC">
        <w:rPr>
          <w:rFonts w:ascii="Times New Roman" w:eastAsia="Times New Roman" w:hAnsi="Times New Roman" w:cs="Times New Roman"/>
          <w:bCs/>
          <w:color w:val="FF0000"/>
          <w:sz w:val="24"/>
          <w:szCs w:val="24"/>
          <w:lang w:eastAsia="pl-PL"/>
        </w:rPr>
        <w:t>Wypełniony należy złożyć do oferty</w:t>
      </w:r>
      <w:r w:rsidR="00957F5F" w:rsidRPr="000E4AAC">
        <w:rPr>
          <w:rFonts w:ascii="Times New Roman" w:eastAsia="Times New Roman" w:hAnsi="Times New Roman" w:cs="Times New Roman"/>
          <w:bCs/>
          <w:color w:val="FF0000"/>
          <w:sz w:val="24"/>
          <w:szCs w:val="24"/>
          <w:u w:val="single"/>
          <w:lang w:eastAsia="pl-PL"/>
        </w:rPr>
        <w:t xml:space="preserve"> </w:t>
      </w:r>
    </w:p>
    <w:p w:rsidR="00AB4ADC" w:rsidRPr="0084665A" w:rsidRDefault="00AB4ADC" w:rsidP="00957F5F">
      <w:pPr>
        <w:keepNext/>
        <w:spacing w:after="0" w:line="240" w:lineRule="auto"/>
        <w:rPr>
          <w:rFonts w:ascii="Times New Roman" w:eastAsia="Times New Roman" w:hAnsi="Times New Roman" w:cs="Times New Roman"/>
          <w:sz w:val="24"/>
          <w:szCs w:val="24"/>
          <w:lang w:eastAsia="pl-PL"/>
        </w:rPr>
      </w:pPr>
    </w:p>
    <w:p w:rsidR="00EE4F80" w:rsidRDefault="00EE4F80" w:rsidP="00EE4F80">
      <w:pPr>
        <w:pStyle w:val="NormalnyWeb"/>
        <w:spacing w:before="0" w:beforeAutospacing="0" w:after="0"/>
        <w:jc w:val="both"/>
      </w:pPr>
      <w:r>
        <w:rPr>
          <w:b/>
          <w:bCs/>
        </w:rPr>
        <w:t>Wykonawca:</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(pełna nazwa/firma, adres, w</w:t>
      </w:r>
    </w:p>
    <w:p w:rsidR="00EE4F80" w:rsidRDefault="00EE4F80" w:rsidP="00EE4F80">
      <w:pPr>
        <w:pStyle w:val="NormalnyWeb"/>
        <w:spacing w:before="0" w:beforeAutospacing="0" w:after="0"/>
        <w:jc w:val="both"/>
      </w:pPr>
      <w:r>
        <w:rPr>
          <w:i/>
          <w:iCs/>
        </w:rPr>
        <w:t>zależności od podmiotu: NIP/PESEL,</w:t>
      </w:r>
    </w:p>
    <w:p w:rsidR="00EE4F80" w:rsidRDefault="00EE4F80" w:rsidP="00EE4F80">
      <w:pPr>
        <w:pStyle w:val="NormalnyWeb"/>
        <w:spacing w:before="0" w:beforeAutospacing="0" w:after="0"/>
        <w:jc w:val="both"/>
      </w:pPr>
      <w:r>
        <w:rPr>
          <w:i/>
          <w:iCs/>
        </w:rPr>
        <w:t>KRS/CEiDG)</w:t>
      </w:r>
    </w:p>
    <w:p w:rsidR="00EE4F80" w:rsidRDefault="00EE4F80" w:rsidP="00EE4F80">
      <w:pPr>
        <w:pStyle w:val="NormalnyWeb"/>
        <w:spacing w:before="0" w:beforeAutospacing="0" w:after="0"/>
        <w:jc w:val="both"/>
      </w:pPr>
      <w:r>
        <w:t>reprezentowany przez:</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t>……………………………</w:t>
      </w:r>
    </w:p>
    <w:p w:rsidR="00EE4F80" w:rsidRDefault="00EE4F80" w:rsidP="00EE4F80">
      <w:pPr>
        <w:pStyle w:val="NormalnyWeb"/>
        <w:spacing w:before="0" w:beforeAutospacing="0" w:after="0"/>
        <w:jc w:val="both"/>
      </w:pPr>
      <w:r>
        <w:rPr>
          <w:i/>
          <w:iCs/>
        </w:rPr>
        <w:t>(imię, nazwisko, stanowisko/podstawa</w:t>
      </w:r>
    </w:p>
    <w:p w:rsidR="00EE4F80" w:rsidRDefault="00EE4F80" w:rsidP="00EE4F80">
      <w:pPr>
        <w:pStyle w:val="NormalnyWeb"/>
        <w:spacing w:before="0" w:beforeAutospacing="0" w:after="0"/>
        <w:jc w:val="both"/>
      </w:pPr>
      <w:r>
        <w:rPr>
          <w:i/>
          <w:iCs/>
        </w:rPr>
        <w:t>do reprezentacji)</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center"/>
      </w:pPr>
      <w:r>
        <w:rPr>
          <w:b/>
          <w:bCs/>
        </w:rPr>
        <w:t>OŚWIADCZENIE Wykonawcy</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r>
        <w:t>Oświadczamy, że asortyment oferowany w postępowaniu przetargowym na :</w:t>
      </w:r>
    </w:p>
    <w:p w:rsidR="00EE4F80" w:rsidRDefault="00EE4F80" w:rsidP="00EE4F80">
      <w:pPr>
        <w:pStyle w:val="NormalnyWeb"/>
        <w:spacing w:before="0" w:beforeAutospacing="0" w:after="0"/>
        <w:jc w:val="both"/>
      </w:pPr>
    </w:p>
    <w:p w:rsidR="00EE4F80" w:rsidRPr="00EE4F80" w:rsidRDefault="00EE4F80" w:rsidP="00EE4F80">
      <w:pPr>
        <w:spacing w:after="0" w:line="240" w:lineRule="auto"/>
        <w:jc w:val="both"/>
        <w:rPr>
          <w:rFonts w:ascii="Times New Roman" w:eastAsia="Times New Roman" w:hAnsi="Times New Roman" w:cs="Times New Roman"/>
          <w:b/>
          <w:color w:val="000000"/>
          <w:sz w:val="24"/>
          <w:szCs w:val="24"/>
          <w:lang w:eastAsia="pl-PL"/>
        </w:rPr>
      </w:pPr>
      <w:r w:rsidRPr="00EE4F80">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EE4F80" w:rsidRDefault="00EE4F80" w:rsidP="00EE4F80">
      <w:pPr>
        <w:pStyle w:val="NormalnyWeb"/>
        <w:spacing w:before="0" w:beforeAutospacing="0" w:after="0"/>
        <w:ind w:left="284" w:hanging="284"/>
        <w:jc w:val="both"/>
      </w:pPr>
    </w:p>
    <w:p w:rsidR="00EE4F80" w:rsidRDefault="00EE4F80" w:rsidP="00EE4F80">
      <w:pPr>
        <w:pStyle w:val="NormalnyWeb"/>
        <w:spacing w:before="0" w:beforeAutospacing="0" w:after="0"/>
        <w:ind w:left="142"/>
        <w:jc w:val="both"/>
      </w:pPr>
    </w:p>
    <w:p w:rsidR="00EE4F80" w:rsidRDefault="00EE4F80" w:rsidP="00EE4F80">
      <w:pPr>
        <w:pStyle w:val="NormalnyWeb"/>
        <w:spacing w:before="0" w:beforeAutospacing="0" w:after="0"/>
        <w:ind w:hanging="28"/>
        <w:jc w:val="both"/>
      </w:pPr>
      <w:r w:rsidRPr="00EE4F80">
        <w:rPr>
          <w:bCs/>
          <w:color w:val="000000" w:themeColor="text1"/>
        </w:rPr>
        <w:t xml:space="preserve">posiada dopuszczenie </w:t>
      </w:r>
      <w:r w:rsidRPr="00EE4F80">
        <w:rPr>
          <w:color w:val="000000" w:themeColor="text1"/>
          <w:shd w:val="clear" w:color="auto" w:fill="FFFFFF"/>
        </w:rPr>
        <w:t>do</w:t>
      </w:r>
      <w:r>
        <w:rPr>
          <w:color w:val="000000"/>
          <w:shd w:val="clear" w:color="auto" w:fill="FFFFFF"/>
        </w:rPr>
        <w:t xml:space="preserve"> obrotu </w:t>
      </w:r>
      <w:r w:rsidRPr="007B07F6">
        <w:rPr>
          <w:color w:val="000000"/>
          <w:shd w:val="clear" w:color="auto" w:fill="FFFFFF"/>
        </w:rPr>
        <w:t>i używania,</w:t>
      </w:r>
      <w:r>
        <w:rPr>
          <w:color w:val="000000"/>
          <w:shd w:val="clear" w:color="auto" w:fill="FFFFFF"/>
        </w:rPr>
        <w:t xml:space="preserve"> zgodnie z aktualnymi przepisami obowiązującymi w Polsce tj. ustawą o wyrobach medycznych z dnia 20 maja 2010 </w:t>
      </w:r>
      <w:r>
        <w:rPr>
          <w:b/>
          <w:bCs/>
          <w:color w:val="000000"/>
          <w:shd w:val="clear" w:color="auto" w:fill="FFFFFF"/>
        </w:rPr>
        <w:t>(</w:t>
      </w:r>
      <w:r w:rsidRPr="00EE4F80">
        <w:rPr>
          <w:bCs/>
          <w:color w:val="000000"/>
          <w:shd w:val="clear" w:color="auto" w:fill="FFFFFF"/>
        </w:rPr>
        <w:t>Dz. U. z 2017 roku, poz. 211)</w:t>
      </w:r>
      <w:r>
        <w:rPr>
          <w:color w:val="000000"/>
          <w:shd w:val="clear" w:color="auto" w:fill="FFFFFF"/>
        </w:rPr>
        <w:t xml:space="preserve"> potwierdzające, że oferowany asortyment jest zarejestrowany w Polsce jako wyrób medyczny lub posiada Certyfikat CE stwierdzający  zgodność z Dyrektywą Rady UE 93/42 EEC lub wpis do Rejestru Wyrobów Medycznych </w:t>
      </w:r>
      <w:r>
        <w:rPr>
          <w:b/>
          <w:bCs/>
          <w:color w:val="000000"/>
          <w:u w:val="single"/>
        </w:rPr>
        <w:t xml:space="preserve">oraz na każde żądanie Zamawiającego przedstawiamy w/w dokumenty dla wskazanego asortymentu dostaw </w:t>
      </w: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p>
    <w:p w:rsidR="00EE4F80" w:rsidRDefault="00EE4F80" w:rsidP="00EE4F80">
      <w:pPr>
        <w:pStyle w:val="NormalnyWeb"/>
        <w:spacing w:before="0" w:beforeAutospacing="0" w:after="0"/>
        <w:jc w:val="both"/>
      </w:pPr>
      <w:r>
        <w:t xml:space="preserve">…………….……. </w:t>
      </w:r>
      <w:r>
        <w:rPr>
          <w:i/>
          <w:iCs/>
        </w:rPr>
        <w:t xml:space="preserve">(miejscowość), </w:t>
      </w:r>
      <w:r>
        <w:t>dnia ………….……. r. ……………………………………</w:t>
      </w:r>
    </w:p>
    <w:p w:rsidR="00EE4F80" w:rsidRDefault="00EE4F80" w:rsidP="00EE4F80">
      <w:pPr>
        <w:pStyle w:val="NormalnyWeb"/>
        <w:spacing w:before="0" w:beforeAutospacing="0" w:after="0"/>
        <w:ind w:left="6804"/>
        <w:jc w:val="both"/>
      </w:pPr>
      <w:r>
        <w:rPr>
          <w:i/>
          <w:iCs/>
        </w:rPr>
        <w:t>(podpis)</w:t>
      </w:r>
    </w:p>
    <w:p w:rsidR="00EE4F80" w:rsidRDefault="00EE4F80">
      <w:pPr>
        <w:rPr>
          <w:rFonts w:ascii="Times New Roman" w:eastAsia="Times New Roman" w:hAnsi="Times New Roman" w:cs="Times New Roman"/>
          <w:sz w:val="24"/>
          <w:szCs w:val="24"/>
          <w:lang w:eastAsia="pl-PL"/>
        </w:rPr>
      </w:pPr>
      <w:r>
        <w:br w:type="page"/>
      </w:r>
    </w:p>
    <w:p w:rsidR="00EE4F80" w:rsidRDefault="00EE4F80" w:rsidP="00EE4F80">
      <w:pPr>
        <w:pStyle w:val="NormalnyWeb"/>
        <w:spacing w:after="0"/>
        <w:ind w:left="7921"/>
      </w:pPr>
    </w:p>
    <w:p w:rsidR="00957F5F" w:rsidRDefault="00957F5F" w:rsidP="00957F5F">
      <w:pPr>
        <w:pStyle w:val="NormalnyWeb"/>
        <w:spacing w:after="0"/>
      </w:pPr>
      <w:r>
        <w:rPr>
          <w:color w:val="FF0000"/>
        </w:rPr>
        <w:t>Wypełniony należy złożyć na wezwanie zamawiającego w oparciu o art. 26 ust 1 ustawy pzp.</w:t>
      </w:r>
    </w:p>
    <w:p w:rsidR="00AB4ADC" w:rsidRPr="00910F6D" w:rsidRDefault="00AB4ADC"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sidRPr="00910F6D">
        <w:rPr>
          <w:rFonts w:ascii="Times New Roman" w:eastAsia="Times New Roman" w:hAnsi="Times New Roman" w:cs="Times New Roman"/>
          <w:b/>
          <w:bCs/>
          <w:color w:val="000000"/>
          <w:sz w:val="24"/>
          <w:szCs w:val="24"/>
          <w:u w:val="single"/>
          <w:lang w:eastAsia="pl-PL"/>
        </w:rPr>
        <w:t xml:space="preserve">Załącznik nr </w:t>
      </w:r>
      <w:r w:rsidR="00957F5F">
        <w:rPr>
          <w:rFonts w:ascii="Times New Roman" w:eastAsia="Times New Roman" w:hAnsi="Times New Roman" w:cs="Times New Roman"/>
          <w:b/>
          <w:bCs/>
          <w:color w:val="000000"/>
          <w:sz w:val="24"/>
          <w:szCs w:val="24"/>
          <w:u w:val="single"/>
          <w:lang w:eastAsia="pl-PL"/>
        </w:rPr>
        <w:t>3</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zależności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KRS/CEiDG)</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reprezentowany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do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A1A06">
        <w:rPr>
          <w:rFonts w:ascii="Times New Roman" w:eastAsia="Times New Roman" w:hAnsi="Times New Roman" w:cs="Times New Roman"/>
          <w:b/>
          <w:bCs/>
          <w:color w:val="000000"/>
          <w:sz w:val="24"/>
          <w:szCs w:val="24"/>
          <w:shd w:val="clear" w:color="auto" w:fill="FFFFFF"/>
          <w:lang w:eastAsia="pl-PL"/>
        </w:rPr>
        <w:t xml:space="preserve">dot.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00957F5F" w:rsidRPr="00957F5F">
        <w:rPr>
          <w:rFonts w:ascii="Times New Roman" w:eastAsia="Times New Roman" w:hAnsi="Times New Roman" w:cs="Times New Roman"/>
          <w:b/>
          <w:color w:val="000000"/>
          <w:sz w:val="24"/>
          <w:szCs w:val="24"/>
          <w:lang w:eastAsia="pl-PL"/>
        </w:rPr>
        <w:t>„Cykliczne dostawy implantów kostnych, protez stawu biodrowego i kolanowego oraz elementów do zespoleń kostnych dla potrzeb Bloku Operacyjnego Ortopedii Powiatowego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z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 xml:space="preserve">(miejscowość), </w:t>
      </w:r>
      <w:r>
        <w:rPr>
          <w:rFonts w:ascii="Times New Roman" w:eastAsia="Times New Roman" w:hAnsi="Times New Roman" w:cs="Times New Roman"/>
          <w:sz w:val="24"/>
          <w:szCs w:val="24"/>
          <w:shd w:val="clear" w:color="auto" w:fill="FFFFFF"/>
          <w:lang w:eastAsia="pl-PL"/>
        </w:rPr>
        <w:t xml:space="preserve">dnia ………….……. r.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r w:rsidRPr="0084665A">
        <w:rPr>
          <w:rFonts w:ascii="Times New Roman" w:eastAsia="Times New Roman" w:hAnsi="Times New Roman" w:cs="Times New Roman"/>
          <w:color w:val="000000"/>
          <w:sz w:val="24"/>
          <w:szCs w:val="24"/>
          <w:shd w:val="clear" w:color="auto" w:fill="FFFFFF"/>
          <w:lang w:eastAsia="pl-PL"/>
        </w:rPr>
        <w:t>orzeczenia tytułem środka zapobiegawczego zakazu ubiegania się o zamówienie publiczne.</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Pr>
          <w:rFonts w:ascii="Times New Roman" w:eastAsia="Times New Roman" w:hAnsi="Times New Roman" w:cs="Times New Roman"/>
          <w:sz w:val="24"/>
          <w:szCs w:val="24"/>
          <w:lang w:eastAsia="pl-PL"/>
        </w:rPr>
        <w:t xml:space="preserve">dnia ………….……. r.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 xml:space="preserve">(miejscowość), </w:t>
      </w:r>
      <w:r w:rsidRPr="0084665A">
        <w:rPr>
          <w:rFonts w:ascii="Times New Roman" w:eastAsia="Times New Roman" w:hAnsi="Times New Roman" w:cs="Times New Roman"/>
          <w:sz w:val="24"/>
          <w:szCs w:val="24"/>
          <w:lang w:eastAsia="pl-PL"/>
        </w:rPr>
        <w:t>dnia ………….……. r.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sidR="006C1FB5">
        <w:rPr>
          <w:rFonts w:ascii="Times New Roman" w:eastAsia="Times New Roman" w:hAnsi="Times New Roman" w:cs="Times New Roman"/>
          <w:b/>
          <w:bCs/>
          <w:color w:val="000000"/>
          <w:sz w:val="24"/>
          <w:szCs w:val="24"/>
          <w:u w:val="single"/>
          <w:lang w:eastAsia="pl-PL"/>
        </w:rPr>
        <w:t>7</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o zamówienie publiczne nr </w:t>
      </w:r>
      <w:r w:rsidR="00592062">
        <w:rPr>
          <w:rFonts w:ascii="Times New Roman" w:eastAsia="Times New Roman" w:hAnsi="Times New Roman" w:cs="Times New Roman"/>
          <w:b/>
          <w:bCs/>
          <w:color w:val="000000"/>
          <w:sz w:val="24"/>
          <w:szCs w:val="24"/>
          <w:lang w:eastAsia="pl-PL"/>
        </w:rPr>
        <w:t xml:space="preserve">366 </w:t>
      </w:r>
      <w:r w:rsidRPr="00995844">
        <w:rPr>
          <w:rFonts w:ascii="Times New Roman" w:eastAsia="Times New Roman" w:hAnsi="Times New Roman" w:cs="Times New Roman"/>
          <w:b/>
          <w:bCs/>
          <w:color w:val="000000"/>
          <w:sz w:val="24"/>
          <w:szCs w:val="24"/>
          <w:shd w:val="clear" w:color="auto" w:fill="FFFFFF"/>
          <w:lang w:eastAsia="pl-PL"/>
        </w:rPr>
        <w:t>ZP/201</w:t>
      </w:r>
      <w:r w:rsidR="003358D4" w:rsidRPr="00995844">
        <w:rPr>
          <w:rFonts w:ascii="Times New Roman" w:eastAsia="Times New Roman" w:hAnsi="Times New Roman" w:cs="Times New Roman"/>
          <w:b/>
          <w:bCs/>
          <w:color w:val="000000"/>
          <w:sz w:val="24"/>
          <w:szCs w:val="24"/>
          <w:shd w:val="clear" w:color="auto" w:fill="FFFFFF"/>
          <w:lang w:eastAsia="pl-PL"/>
        </w:rPr>
        <w:t>8</w:t>
      </w:r>
      <w:r w:rsidRPr="00995844">
        <w:rPr>
          <w:rFonts w:ascii="Times New Roman" w:eastAsia="Times New Roman" w:hAnsi="Times New Roman" w:cs="Times New Roman"/>
          <w:b/>
          <w:bCs/>
          <w:color w:val="000000"/>
          <w:sz w:val="24"/>
          <w:szCs w:val="24"/>
          <w:lang w:eastAsia="pl-PL"/>
        </w:rPr>
        <w:t>/…</w:t>
      </w:r>
    </w:p>
    <w:p w:rsidR="0091566B" w:rsidRPr="0000312C" w:rsidRDefault="0091566B" w:rsidP="0091566B">
      <w:pPr>
        <w:rPr>
          <w:rFonts w:ascii="Times New Roman" w:eastAsia="Times New Roman" w:hAnsi="Times New Roman" w:cs="Times New Roman"/>
          <w:b/>
          <w:bCs/>
          <w:sz w:val="24"/>
          <w:szCs w:val="24"/>
        </w:rPr>
      </w:pP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Dnia ...................... 2018 r.  w Stalowej Woli pomiędzy:</w:t>
      </w:r>
    </w:p>
    <w:p w:rsidR="0091566B" w:rsidRDefault="0091566B" w:rsidP="0091566B">
      <w:pPr>
        <w:spacing w:after="0" w:line="240" w:lineRule="auto"/>
        <w:jc w:val="both"/>
        <w:rPr>
          <w:rFonts w:ascii="Times New Roman" w:hAnsi="Times New Roman" w:cs="Times New Roman"/>
          <w:sz w:val="24"/>
          <w:szCs w:val="24"/>
        </w:rPr>
      </w:pPr>
    </w:p>
    <w:p w:rsidR="0091566B" w:rsidRDefault="0091566B" w:rsidP="0091566B">
      <w:pPr>
        <w:pStyle w:val="Nagwek2"/>
        <w:tabs>
          <w:tab w:val="left" w:pos="0"/>
        </w:tabs>
        <w:spacing w:before="0" w:beforeAutospacing="0" w:after="0" w:afterAutospacing="0"/>
        <w:jc w:val="both"/>
        <w:rPr>
          <w:sz w:val="24"/>
        </w:rPr>
      </w:pPr>
      <w:r>
        <w:rPr>
          <w:sz w:val="24"/>
        </w:rPr>
        <w:t>Samodzielnym Publicznym Zespołem Zakładów Opieki Zdrowotnej</w:t>
      </w:r>
    </w:p>
    <w:p w:rsidR="0091566B" w:rsidRDefault="0091566B" w:rsidP="0091566B">
      <w:pPr>
        <w:pStyle w:val="Nagwek2"/>
        <w:tabs>
          <w:tab w:val="left" w:pos="0"/>
        </w:tabs>
        <w:spacing w:before="0" w:beforeAutospacing="0" w:after="0" w:afterAutospacing="0"/>
        <w:jc w:val="both"/>
        <w:rPr>
          <w:sz w:val="24"/>
        </w:rPr>
      </w:pPr>
      <w:r>
        <w:rPr>
          <w:sz w:val="24"/>
        </w:rPr>
        <w:t>Powiatowym Szpitalem Specjalistycznym w Stalowej Woli</w:t>
      </w:r>
    </w:p>
    <w:p w:rsidR="0091566B" w:rsidRDefault="0091566B" w:rsidP="0091566B">
      <w:pPr>
        <w:pStyle w:val="Nagwek2"/>
        <w:tabs>
          <w:tab w:val="left" w:pos="0"/>
        </w:tabs>
        <w:spacing w:before="0" w:beforeAutospacing="0" w:after="0" w:afterAutospacing="0"/>
        <w:jc w:val="both"/>
        <w:rPr>
          <w:sz w:val="24"/>
        </w:rPr>
      </w:pPr>
      <w:r>
        <w:rPr>
          <w:sz w:val="24"/>
        </w:rPr>
        <w:t>ul. Staszica 4, 37 – 450 Stalowa Wola</w:t>
      </w:r>
    </w:p>
    <w:p w:rsidR="0091566B" w:rsidRDefault="0091566B" w:rsidP="0091566B">
      <w:pPr>
        <w:pStyle w:val="Tekstpodstawowywcity"/>
        <w:spacing w:after="0"/>
        <w:ind w:left="0"/>
        <w:jc w:val="both"/>
        <w:rPr>
          <w:rFonts w:cs="Times New Roman"/>
          <w:b/>
          <w:szCs w:val="24"/>
        </w:rPr>
      </w:pPr>
      <w:r>
        <w:rPr>
          <w:rFonts w:cs="Times New Roman"/>
          <w:b/>
          <w:szCs w:val="24"/>
        </w:rPr>
        <w:t>wpisanym do Krajowego Rejestru Sądowego pod numerem KRS: 0000009325,</w:t>
      </w:r>
    </w:p>
    <w:p w:rsidR="0091566B" w:rsidRDefault="0091566B" w:rsidP="0091566B">
      <w:pPr>
        <w:pStyle w:val="Tekstpodstawowywcity"/>
        <w:spacing w:after="0"/>
        <w:ind w:left="0"/>
        <w:jc w:val="both"/>
        <w:rPr>
          <w:rFonts w:cs="Times New Roman"/>
          <w:b/>
          <w:szCs w:val="24"/>
        </w:rPr>
      </w:pPr>
      <w:r>
        <w:rPr>
          <w:rFonts w:cs="Times New Roman"/>
          <w:b/>
          <w:szCs w:val="24"/>
        </w:rPr>
        <w:t>zwanym w dalszej części umowy „Zamawiającym” reprezentowanym przez:</w:t>
      </w:r>
    </w:p>
    <w:p w:rsidR="0091566B" w:rsidRDefault="0091566B" w:rsidP="009156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Edwarda Surmacza – Dyrektora</w:t>
      </w:r>
    </w:p>
    <w:p w:rsidR="0091566B" w:rsidRDefault="0091566B" w:rsidP="0091566B">
      <w:pPr>
        <w:spacing w:after="0" w:line="240" w:lineRule="auto"/>
        <w:jc w:val="both"/>
        <w:rPr>
          <w:rFonts w:ascii="Times New Roman" w:hAnsi="Times New Roman" w:cs="Times New Roman"/>
          <w:sz w:val="24"/>
          <w:szCs w:val="24"/>
        </w:rPr>
      </w:pP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oraz</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wpisanym do .....................................................................................................................................,</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zwanym w dalszej części umowy „Wykonawcą”, reprezentowanym przez:</w:t>
      </w:r>
    </w:p>
    <w:p w:rsidR="0091566B" w:rsidRDefault="0091566B" w:rsidP="009156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91566B" w:rsidRPr="00495B7E" w:rsidRDefault="0091566B" w:rsidP="00495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wyniku wyboru  Wykonawcyw  przetargu nieograniczonym – art. 39 ustawy Prawo zamówień publicznych – „przetarg nieograniczony” została zawarta umowa następującej treści:</w:t>
      </w:r>
    </w:p>
    <w:p w:rsidR="0091566B" w:rsidRDefault="0091566B" w:rsidP="0091566B">
      <w:pPr>
        <w:jc w:val="center"/>
        <w:rPr>
          <w:rFonts w:ascii="Times New Roman" w:hAnsi="Times New Roman" w:cs="Times New Roman"/>
          <w:b/>
          <w:sz w:val="24"/>
          <w:szCs w:val="24"/>
        </w:rPr>
      </w:pPr>
      <w:r>
        <w:rPr>
          <w:rFonts w:ascii="Times New Roman" w:hAnsi="Times New Roman" w:cs="Times New Roman"/>
          <w:b/>
          <w:sz w:val="24"/>
          <w:szCs w:val="24"/>
        </w:rPr>
        <w:t>§ 1 Przedmiot umowy</w:t>
      </w:r>
    </w:p>
    <w:p w:rsidR="0091566B" w:rsidRDefault="0091566B" w:rsidP="0091566B">
      <w:pPr>
        <w:pStyle w:val="Standard"/>
        <w:numPr>
          <w:ilvl w:val="1"/>
          <w:numId w:val="8"/>
        </w:numPr>
        <w:ind w:left="284" w:hanging="284"/>
        <w:jc w:val="both"/>
        <w:rPr>
          <w:rFonts w:cs="Times New Roman"/>
          <w:color w:val="000000"/>
          <w:kern w:val="0"/>
          <w:shd w:val="clear" w:color="auto" w:fill="FFFFFF"/>
          <w:lang w:eastAsia="pl-PL" w:bidi="ar-SA"/>
        </w:rPr>
      </w:pPr>
      <w:r>
        <w:rPr>
          <w:rFonts w:cs="Times New Roman"/>
          <w:color w:val="000000"/>
          <w:kern w:val="0"/>
          <w:shd w:val="clear" w:color="auto" w:fill="FFFFFF"/>
          <w:lang w:eastAsia="pl-PL" w:bidi="ar-SA"/>
        </w:rPr>
        <w:t xml:space="preserve">Przedmiotem umowy są realizowane przez Wykonawcę na rzecz Zamawiającego </w:t>
      </w:r>
      <w:r w:rsidRPr="0000312C">
        <w:rPr>
          <w:rFonts w:cs="Times New Roman"/>
          <w:color w:val="000000"/>
          <w:lang w:eastAsia="pl-PL"/>
        </w:rPr>
        <w:t>Cykliczne dostawy implantów kostnych, protez stawu biodrowego i kolanowego oraz elementów do zespoleń kostnych dla potrzeb Bloku Operacyjnego Ortopedii Powiatowego Szpitala Specjalistycznego w Stalowej Woli</w:t>
      </w:r>
      <w:r>
        <w:rPr>
          <w:rFonts w:cs="Times New Roman"/>
          <w:color w:val="000000"/>
          <w:lang w:eastAsia="pl-PL"/>
        </w:rPr>
        <w:t xml:space="preserve"> </w:t>
      </w:r>
      <w:r>
        <w:rPr>
          <w:rFonts w:cs="Times New Roman"/>
          <w:color w:val="000000"/>
          <w:kern w:val="0"/>
          <w:shd w:val="clear" w:color="auto" w:fill="FFFFFF"/>
          <w:lang w:eastAsia="pl-PL" w:bidi="ar-SA"/>
        </w:rPr>
        <w:t>w  ilościach i cenach określonych w ofercie przetargowej z dnia ……….., w Formularzu asortymentowo – cenowy stanowiącym Załącznik Nr 1 do niniejszej umowy oraz zgodnie z kryteriami podanymi w SIWZ.</w:t>
      </w:r>
    </w:p>
    <w:p w:rsidR="0091566B" w:rsidRDefault="0091566B" w:rsidP="0091566B">
      <w:pPr>
        <w:pStyle w:val="Standard"/>
        <w:ind w:left="1080"/>
        <w:jc w:val="both"/>
        <w:rPr>
          <w:rFonts w:cs="Times New Roman"/>
          <w:b/>
          <w:bCs/>
        </w:rPr>
      </w:pPr>
    </w:p>
    <w:p w:rsidR="0091566B" w:rsidRDefault="0091566B" w:rsidP="0091566B">
      <w:pPr>
        <w:pStyle w:val="Akapitzlist"/>
        <w:autoSpaceDE w:val="0"/>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Zadanie nr ….........</w:t>
      </w:r>
    </w:p>
    <w:p w:rsidR="0091566B" w:rsidRDefault="0091566B" w:rsidP="0091566B">
      <w:pPr>
        <w:pStyle w:val="Akapitzlist"/>
        <w:autoSpaceDE w:val="0"/>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 łączną wartość netto: ........................... PLN/3 lata,  brutto:...........................PLN/3 lata</w:t>
      </w:r>
    </w:p>
    <w:p w:rsidR="0091566B" w:rsidRDefault="0091566B" w:rsidP="0091566B">
      <w:pPr>
        <w:pStyle w:val="Akapitzlist"/>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słownie: .............................................................................................. PLN brutto /3 lata</w:t>
      </w:r>
    </w:p>
    <w:p w:rsidR="0091566B" w:rsidRPr="0000312C" w:rsidRDefault="0091566B" w:rsidP="0091566B">
      <w:pPr>
        <w:pStyle w:val="Akapitzlist"/>
        <w:jc w:val="both"/>
        <w:rPr>
          <w:rFonts w:cs="Times New Roman"/>
          <w:b/>
          <w:bCs/>
          <w:szCs w:val="24"/>
        </w:rPr>
      </w:pPr>
    </w:p>
    <w:p w:rsidR="0091566B" w:rsidRDefault="0091566B" w:rsidP="0091566B">
      <w:pPr>
        <w:pStyle w:val="Akapitzlist"/>
        <w:widowControl w:val="0"/>
        <w:numPr>
          <w:ilvl w:val="1"/>
          <w:numId w:val="8"/>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zobowiązuje się do zapewniania ciągłości dostaw w okresie obowiązywania i na warunkach określonych w niniejszej umowie.</w:t>
      </w:r>
    </w:p>
    <w:p w:rsidR="0091566B" w:rsidRDefault="0091566B" w:rsidP="0091566B">
      <w:pPr>
        <w:pStyle w:val="Akapitzlist"/>
        <w:widowControl w:val="0"/>
        <w:numPr>
          <w:ilvl w:val="1"/>
          <w:numId w:val="8"/>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4.Wykonawca oświadcza, że jest uprawniony do swobodnego rozporządzania przedmiotem umowy, który jest wolny od wad fizycznych i prawnych, posiada</w:t>
      </w:r>
      <w:r>
        <w:rPr>
          <w:rFonts w:ascii="Times New Roman" w:hAnsi="Times New Roman" w:cs="Times New Roman"/>
          <w:sz w:val="24"/>
          <w:szCs w:val="24"/>
        </w:rPr>
        <w:t xml:space="preserve"> wszelkie niezbędne </w:t>
      </w:r>
      <w:r>
        <w:rPr>
          <w:rFonts w:ascii="Times New Roman" w:hAnsi="Times New Roman" w:cs="Times New Roman"/>
          <w:color w:val="000000"/>
          <w:sz w:val="24"/>
          <w:szCs w:val="24"/>
          <w:shd w:val="clear" w:color="auto" w:fill="FFFFFF"/>
        </w:rPr>
        <w:t>uprawnienia oraz zgody i zezwolenia odpowiednich organów do realizacji niniejszej umowy.</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5. Wykonawca oświadcza, że dostarczany w ramach niniejszej umowy przedmiot zamówienia  jest  produktem firmy: .........................................................................i posiada aktualne pozwolenia na dopuszczenie do obrotu i stosowania ,zgodnie z wymaganiami ustawy z </w:t>
      </w:r>
      <w:r>
        <w:rPr>
          <w:rFonts w:ascii="Times New Roman" w:hAnsi="Times New Roman" w:cs="Times New Roman"/>
          <w:color w:val="000000"/>
          <w:sz w:val="24"/>
          <w:szCs w:val="24"/>
          <w:shd w:val="clear" w:color="auto" w:fill="FFFFFF"/>
        </w:rPr>
        <w:lastRenderedPageBreak/>
        <w:t>dnia 20 maja  2010r. o wyrobach medycznych (Dz.U. 2017r., poz.211 z późn. zm.) jest wolny od wad fizycznych i prawnych, sprawny, fabrycznie nowy, pochodzący z bieżącej produkcji, oznakowany i opakowany zgodnie z wymogami.</w:t>
      </w:r>
    </w:p>
    <w:p w:rsidR="0091566B" w:rsidRDefault="0091566B" w:rsidP="0091566B">
      <w:pPr>
        <w:spacing w:after="0" w:line="240" w:lineRule="auto"/>
        <w:ind w:left="284" w:hanging="284"/>
        <w:jc w:val="both"/>
        <w:rPr>
          <w:rFonts w:ascii="Times New Roman" w:hAnsi="Times New Roman" w:cs="Times New Roman"/>
          <w:color w:val="000000"/>
          <w:sz w:val="24"/>
          <w:szCs w:val="24"/>
          <w:shd w:val="clear" w:color="auto" w:fill="FFFFFF"/>
        </w:rPr>
      </w:pPr>
    </w:p>
    <w:p w:rsidR="0091566B" w:rsidRPr="0000312C" w:rsidRDefault="0091566B" w:rsidP="0091566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2 Warunki realizacji umowy</w:t>
      </w:r>
    </w:p>
    <w:p w:rsidR="0091566B" w:rsidRDefault="0091566B" w:rsidP="0091566B">
      <w:pPr>
        <w:spacing w:after="0" w:line="240" w:lineRule="auto"/>
        <w:jc w:val="center"/>
        <w:rPr>
          <w:rFonts w:ascii="Times New Roman" w:hAnsi="Times New Roman" w:cs="Times New Roman"/>
          <w:b/>
          <w:sz w:val="24"/>
          <w:szCs w:val="24"/>
        </w:rPr>
      </w:pP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będzie sukcesywnie realizował dostawy asortymentu medycznego na własny koszt i ryzyko, w zakresie i ilości określonej każdorazowo przez Zamawiającego  w złożonym zamówieniu.</w:t>
      </w:r>
    </w:p>
    <w:p w:rsidR="0091566B" w:rsidRPr="00495B7E"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sz w:val="24"/>
          <w:szCs w:val="24"/>
          <w:shd w:val="clear" w:color="auto" w:fill="FFFFFF"/>
          <w:lang w:eastAsia="pl-PL"/>
        </w:rPr>
      </w:pPr>
      <w:r w:rsidRPr="00495B7E">
        <w:rPr>
          <w:rFonts w:ascii="Times New Roman" w:hAnsi="Times New Roman" w:cs="Times New Roman"/>
          <w:b/>
          <w:sz w:val="24"/>
          <w:szCs w:val="24"/>
          <w:shd w:val="clear" w:color="auto" w:fill="FFFFFF"/>
          <w:lang w:eastAsia="pl-PL"/>
        </w:rPr>
        <w:t>Na czas realizacji umowy  Wykonawca udostępnia instrumentarium ( dot. zadań …..)</w:t>
      </w:r>
      <w:r w:rsidRPr="00495B7E">
        <w:rPr>
          <w:rFonts w:ascii="Times New Roman" w:hAnsi="Times New Roman" w:cs="Times New Roman"/>
          <w:sz w:val="24"/>
          <w:szCs w:val="24"/>
          <w:shd w:val="clear" w:color="auto" w:fill="FFFFFF"/>
          <w:lang w:eastAsia="pl-PL"/>
        </w:rPr>
        <w:t>.</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przypadku wycofania lub braku przedmiotu zamówienia na rynku, Wykonawca zobowiązany jest do zapewnienia odpowiednika (tj. asortymentu o takim samym składzie, przeznaczeniu i postaci) w celu utrzymania ciągłości dostaw w cenie określonej w umowie. Wykonawca jest zobowiązany uzyskać na piśmie zgodę Zamawiającego na dostawę odpowiednika.</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Zamówienia będą składane przez Zamawiającego za pośrednictwem faksu przesłanego na numer………………….….. lub poprzez przesłanie wiadomości e-mail na adres………….………….. W szczególnych przypadkach zamówienie może być złożone przez Zamawiającego telefonicznie i niezwłocznie potwierdzone przez Zamawiającego przesłaniem faksu na numer ……………..…..… lub wiadomości e-mail na adres …………….…….…… Zamawiający może wymagać zwrotnego potwierdzenia otrzymania zamówienia.</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Dostawa obejmuje dowóz do siedziby Zamawiającego oraz rozładunek we wskazanym przez Zamawiającego miejscu, ponadto Wykonawca zapewnia na czas transortu i rozładunku opakowanie gwarantujące zabezpieczenie przed .</w:t>
      </w:r>
    </w:p>
    <w:p w:rsidR="0091566B" w:rsidRPr="00DE44CA"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b/>
          <w:color w:val="000000"/>
          <w:sz w:val="24"/>
          <w:szCs w:val="24"/>
          <w:shd w:val="clear" w:color="auto" w:fill="FFFFFF"/>
          <w:lang w:eastAsia="pl-PL"/>
        </w:rPr>
      </w:pPr>
      <w:r w:rsidRPr="00DE44CA">
        <w:rPr>
          <w:rFonts w:ascii="Times New Roman" w:hAnsi="Times New Roman" w:cs="Times New Roman"/>
          <w:b/>
          <w:color w:val="000000"/>
          <w:sz w:val="24"/>
          <w:szCs w:val="24"/>
          <w:shd w:val="clear" w:color="auto" w:fill="FFFFFF"/>
          <w:lang w:eastAsia="pl-PL"/>
        </w:rPr>
        <w:t>Dostawa objęta zamówieniem dostarczona będzie w terminie ….. dni robocze* od daty złożenia zamówienia, w godzinach od 7.00 do 14.00.</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 termin dostawy uważa się dzień podpisania, przez osobę upoważnioną przez Zamawiającego dokumentu dostawy. Osoba dokonująca odbioru  potwierdza przyjęcie dostawy towaru przez złożenie czytelnego podpisu i dokonanie adnotacji dotyczącej daty      dostawy.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Obowiązek uzyskania potwierdzenia prawidłowej i terminowej realizacji każdego zamówienia spoczywa na Wykonawcy.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przypadku gdy Wykonawca nie dostarczy przedmiotu umowy w ciągu 5 dni roboczych* od daty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§9 ust.2 niniejszej umowy.</w:t>
      </w:r>
    </w:p>
    <w:p w:rsidR="0091566B" w:rsidRDefault="0091566B" w:rsidP="0091566B">
      <w:pPr>
        <w:pStyle w:val="Akapitzlist"/>
        <w:widowControl w:val="0"/>
        <w:numPr>
          <w:ilvl w:val="0"/>
          <w:numId w:val="9"/>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91566B" w:rsidRDefault="0091566B" w:rsidP="0091566B">
      <w:pPr>
        <w:pStyle w:val="Akapitzlist"/>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*dni robocze od poniedziałku do piątku, z wyłączeniem dni ustawowo wolnych od pracy</w:t>
      </w:r>
    </w:p>
    <w:p w:rsidR="0091566B" w:rsidRPr="00495B7E" w:rsidRDefault="00495B7E" w:rsidP="00495B7E">
      <w:pPr>
        <w:pStyle w:val="Akapitzlist"/>
        <w:numPr>
          <w:ilvl w:val="0"/>
          <w:numId w:val="9"/>
        </w:numPr>
        <w:spacing w:after="0" w:line="240" w:lineRule="auto"/>
        <w:ind w:left="284" w:hanging="284"/>
        <w:jc w:val="both"/>
        <w:rPr>
          <w:rFonts w:ascii="Times New Roman" w:hAnsi="Times New Roman" w:cs="Times New Roman"/>
          <w:b/>
          <w:color w:val="000000"/>
          <w:sz w:val="24"/>
          <w:szCs w:val="24"/>
          <w:shd w:val="clear" w:color="auto" w:fill="FFFFFF"/>
          <w:lang w:eastAsia="pl-PL"/>
        </w:rPr>
      </w:pPr>
      <w:r w:rsidRPr="00495B7E">
        <w:rPr>
          <w:rFonts w:ascii="Times New Roman" w:hAnsi="Times New Roman" w:cs="Times New Roman"/>
          <w:b/>
          <w:color w:val="000000"/>
          <w:sz w:val="24"/>
          <w:szCs w:val="24"/>
          <w:shd w:val="clear" w:color="auto" w:fill="FFFFFF"/>
          <w:lang w:eastAsia="pl-PL"/>
        </w:rPr>
        <w:t>Wykonawca zapewni szkolenie pracowników z zakresu obsługi instrumentarium w wymiarze ….. dni szkolenia po 8 godzin dziennie.</w:t>
      </w:r>
    </w:p>
    <w:p w:rsidR="00495B7E" w:rsidRPr="00495B7E" w:rsidRDefault="00495B7E" w:rsidP="00495B7E">
      <w:pPr>
        <w:pStyle w:val="Akapitzlist"/>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Default="0091566B" w:rsidP="0091566B">
      <w:pPr>
        <w:ind w:left="360"/>
        <w:jc w:val="center"/>
        <w:rPr>
          <w:rFonts w:ascii="Times New Roman" w:hAnsi="Times New Roman" w:cs="Times New Roman"/>
          <w:b/>
          <w:sz w:val="24"/>
          <w:szCs w:val="24"/>
        </w:rPr>
      </w:pPr>
      <w:r>
        <w:rPr>
          <w:rFonts w:ascii="Times New Roman" w:hAnsi="Times New Roman" w:cs="Times New Roman"/>
          <w:b/>
          <w:sz w:val="24"/>
          <w:szCs w:val="24"/>
        </w:rPr>
        <w:t>§3 Depozyt</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 xml:space="preserve">1. Wykonawca dostarczy urządzenia w terminie do </w:t>
      </w:r>
      <w:r>
        <w:rPr>
          <w:rFonts w:ascii="Times New Roman" w:hAnsi="Times New Roman" w:cs="Times New Roman"/>
          <w:b/>
          <w:color w:val="000000"/>
          <w:sz w:val="24"/>
          <w:szCs w:val="24"/>
          <w:shd w:val="clear" w:color="auto" w:fill="FFFFFF"/>
          <w:lang w:eastAsia="pl-PL"/>
        </w:rPr>
        <w:t>7dni  kalenadarzowych,</w:t>
      </w:r>
      <w:r>
        <w:rPr>
          <w:rFonts w:ascii="Times New Roman" w:hAnsi="Times New Roman" w:cs="Times New Roman"/>
          <w:color w:val="000000"/>
          <w:sz w:val="24"/>
          <w:szCs w:val="24"/>
          <w:shd w:val="clear" w:color="auto" w:fill="FFFFFF"/>
          <w:lang w:eastAsia="pl-PL"/>
        </w:rPr>
        <w:t xml:space="preserve"> licząc od daty podpisania umowy w ilości odpowiadającej  8% ilości dostaw objętych zamówieniem (załącznik nr 2 do SIWZ) do Bloku Operacyjnego Powiatowego Szpitala Specjalistycznego w Stalowej Woli, co zostanie pokwitowane dokumentem odbioru przez osobę odpowiedzialną za prowadzenie podmagazynu.</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2.  Sprzęt medyczny będący przedmiotem niniejszej umowy jest własnością Wykonawcy do chwili jego wykorzystania lub zużycia przez Zamawiającego. Sprzęt uznany będzie za zużyty lub wykorzystany w momencie jego pobrania z podmagazynu.</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3. Zamawiający zobowiązuje się  do niezwłocznego powiadomienia Wykonawcy o wykorzystaniu sprzętu będącego przedmiotem umowy poprzez przesłanie  wypełnionej karty ewidencyjnej niezwłocznie po zużyciu lub zaimplantowaniu.</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4. </w:t>
      </w:r>
      <w:r w:rsidRPr="00DE44CA">
        <w:rPr>
          <w:rFonts w:ascii="Times New Roman" w:hAnsi="Times New Roman" w:cs="Times New Roman"/>
          <w:b/>
          <w:color w:val="000000"/>
          <w:sz w:val="24"/>
          <w:szCs w:val="24"/>
          <w:shd w:val="clear" w:color="auto" w:fill="FFFFFF"/>
          <w:lang w:eastAsia="pl-PL"/>
        </w:rPr>
        <w:t>Wykonawca zobowiązuje się do uzupełniania asortymentu wyrobów objętych składem konsygnacyjnym w ciągu ………. dni roboczych od daty powiadomienia Wykonawcy o wykorzystaniu sprzętu.</w:t>
      </w:r>
    </w:p>
    <w:p w:rsidR="0091566B" w:rsidRDefault="0091566B" w:rsidP="0091566B">
      <w:pPr>
        <w:suppressAutoHyphens/>
        <w:autoSpaceDN w:val="0"/>
        <w:spacing w:after="0" w:line="240" w:lineRule="auto"/>
        <w:ind w:left="360"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 Do momentu sprzedaży powierzony sprzęt Zamawiający przechowuje w miejscu zabezpieczonym przed kradzieżą zgodnie z obowiązującymi materiały medyczne zasadami.</w:t>
      </w:r>
    </w:p>
    <w:p w:rsidR="0091566B" w:rsidRDefault="0091566B" w:rsidP="0091566B">
      <w:pPr>
        <w:suppressAutoHyphens/>
        <w:autoSpaceDN w:val="0"/>
        <w:spacing w:after="0" w:line="240" w:lineRule="auto"/>
        <w:ind w:left="360"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Zaimplantowanie lub zużycie dostarczonego sprzętu jest równoczesne z dokonaniem sprzedaży oferowanego sprzętu Zamawiającemu przez Wykonawcę.</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6. Wykonawca nie ponosi odpowiedzialności za szkody poniesione przez Zamawiającego lub osoby trzecie, spowodowane używaniem sprzętu niezgodnie z instrukcjami obsługi.</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7. Wykonawca ma prawo do kontrolowania prawidłowości używania sprzętu przez Zamawiającego. Zamawiający zapewni Wykonawcy dostęp do podmagazynu w celu przeprowadzenia jego inwentaryzacji co kwartał.</w:t>
      </w:r>
    </w:p>
    <w:p w:rsidR="0091566B" w:rsidRDefault="0091566B" w:rsidP="0091566B">
      <w:pPr>
        <w:pStyle w:val="Akapitzlist"/>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8. Zamawiający ponosi odpowiedzialność za działania własne lub osób trzecich powodujące nieprawidłowe używanie lub uszkodzenie, zniszczenie, utratę sprzętu. W takim przypadku Wykonawca ma prawo żądać od Zamawiającego zapłaty kwoty, w wysokości wyliczonej przez Wykonawcę odpowiednio wartości sprzętu.</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4 Ceny asortymentu</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Ceny jednostkowe asortymentu, będącego przedmiotem niniejszej umowy będą zgodne       z formularzu asortymentowo – cenowy stanowiącym Załącznik Nr 1 do niniejszej umowy.</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Niedopuszczalny jest wzrost cen przez cały okres obowiązywania umowy, z wyjątkiem zmiany obowiązujących przepisów, skutkującej zwiększeniem stawki podatku VAT.</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91566B" w:rsidRDefault="0091566B" w:rsidP="0091566B">
      <w:pPr>
        <w:pStyle w:val="Akapitzlist"/>
        <w:numPr>
          <w:ilvl w:val="0"/>
          <w:numId w:val="10"/>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Ceny mogą ulec obniżeniu w wyniku przeprowadzenia negocjacji pomiędzy Zamawiającym i Wykonawcą oraz w wyniku zmiany obowiązujących przepisów, skutkującej zmniejszeniem stawki podatku VAT, co zostanie potwierdzone sporządzeniem pisemnego aneksu.</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5 Wartość umowy</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1. Wartość umowy, ustaloną na dzień jej zawarcia, stanowi kwota brutto ...... zł (słownie: ......) w tym kwota netto ......zł plus należny podatek od towarów i usług (VAT) ...... % w kwocie ...... zł zgodnie z Formularzem asortymentowo cenowym.</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2. Wykonawca oświadcza, że nie będzie wnosił roszczeń z tytułu niewykorzystania przez Zamawiającego zamówienia w zakresie ilościowym i wartościowym, określonym w ust.1 w przypadku rzeczywistego zmniejszenia potrzeb Zamawiającego.</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tabs>
          <w:tab w:val="left" w:pos="993"/>
        </w:tabs>
        <w:jc w:val="center"/>
        <w:rPr>
          <w:rFonts w:ascii="Times New Roman" w:eastAsia="Times New Roman" w:hAnsi="Times New Roman" w:cs="Times New Roman"/>
          <w:b/>
          <w:sz w:val="24"/>
          <w:szCs w:val="24"/>
        </w:rPr>
      </w:pPr>
      <w:r>
        <w:rPr>
          <w:rFonts w:ascii="Times New Roman" w:hAnsi="Times New Roman" w:cs="Times New Roman"/>
          <w:b/>
          <w:sz w:val="24"/>
          <w:szCs w:val="24"/>
        </w:rPr>
        <w:t>§ 6 Warunki płatności</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zobowiązuje się dokonywać zapłaty za dostarczany sukcesywnie przedmiot umowy w wysokości wynikającej z wielkości dostawy i cen jednostkowych, zgodnych         z Formularzem asortymentowo-cenowym stanowiącym Załącznik Nr 1 do niniejszej umowy.</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Wynagrodzenie należne Wykonawcy za dostarczany asortyment Zamawiający wypłaci,  przelewem na konto nr:.....................................................................................  </w:t>
      </w:r>
    </w:p>
    <w:p w:rsidR="0091566B" w:rsidRDefault="0091566B" w:rsidP="0091566B">
      <w:pPr>
        <w:tabs>
          <w:tab w:val="left" w:pos="284"/>
        </w:tabs>
        <w:spacing w:after="0" w:line="240" w:lineRule="auto"/>
        <w:ind w:left="28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 terminie  ......... dni, licząc od daty otrzymania faktury VAT za dostawę. Zamawiający upoważnia Wykonawcę do wystawiania faktur VAT bez podpisu  Zamawiającego.</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 datę dokonania zapłaty przyjmuje się dzień obciążenia rachunku bankowego Zamawiającego.</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91566B" w:rsidRDefault="0091566B" w:rsidP="0091566B">
      <w:pPr>
        <w:pStyle w:val="Akapitzlist"/>
        <w:numPr>
          <w:ilvl w:val="0"/>
          <w:numId w:val="11"/>
        </w:numPr>
        <w:tabs>
          <w:tab w:val="left" w:pos="720"/>
        </w:tabs>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 razie niedotrzymania terminu zapłaty określonego w ust. 2 Wykonawca może domagać się od Zamawiającego zapłaty odsetek ustawowych  za czas zwłoki  w zapłacie.</w:t>
      </w:r>
    </w:p>
    <w:p w:rsidR="0091566B" w:rsidRDefault="0091566B" w:rsidP="0091566B">
      <w:pPr>
        <w:pStyle w:val="Akapitzlist"/>
        <w:numPr>
          <w:ilvl w:val="0"/>
          <w:numId w:val="11"/>
        </w:numPr>
        <w:suppressAutoHyphens/>
        <w:autoSpaceDN w:val="0"/>
        <w:spacing w:after="0" w:line="240" w:lineRule="auto"/>
        <w:ind w:left="284" w:hanging="284"/>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oświadcza, że znana mu jest treść ustawy z dnia 8 marca 2013 roku                    o  terminach zapłaty w transakcjach handlowych (Dz.U. z 2016 roku, poz. 684 z późn. zm.) Wykonawca, mając na względzie, że Zamawiający jest podmiotem leczniczym w rozumieniu art. 4 ust. 1 pkt 2 ustawy z dnia 15 kwietnia 2011 roku o działalności leczniczej (Dz. U. z 2016 roku, poz.1638 z późn.zm.) nie będzie żądał odsetek ustawowych za okres począwszy  od 30 –go dnia po spełnieniu swojego świadczenia niepieniężnego  i doręczenia Zamawiającemu faktury VAT  do dnia zapłaty, o którym mowa w ust.2</w:t>
      </w:r>
    </w:p>
    <w:p w:rsidR="0091566B" w:rsidRDefault="0091566B" w:rsidP="0091566B">
      <w:pPr>
        <w:pStyle w:val="Akapitzlist"/>
        <w:suppressAutoHyphens/>
        <w:autoSpaceDN w:val="0"/>
        <w:spacing w:after="0" w:line="240" w:lineRule="auto"/>
        <w:ind w:left="284"/>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7 Okres obowiązywania umowy</w:t>
      </w:r>
    </w:p>
    <w:p w:rsidR="0091566B" w:rsidRDefault="0091566B" w:rsidP="0091566B">
      <w:pPr>
        <w:spacing w:after="0" w:line="240" w:lineRule="auto"/>
        <w:jc w:val="center"/>
        <w:rPr>
          <w:rFonts w:ascii="Times New Roman" w:hAnsi="Times New Roman" w:cs="Times New Roman"/>
          <w:b/>
          <w:sz w:val="24"/>
          <w:szCs w:val="24"/>
        </w:rPr>
      </w:pPr>
    </w:p>
    <w:p w:rsidR="0091566B" w:rsidRPr="00BF7E74" w:rsidRDefault="0091566B" w:rsidP="0091566B">
      <w:pPr>
        <w:pStyle w:val="Akapitzlist"/>
        <w:widowControl w:val="0"/>
        <w:numPr>
          <w:ilvl w:val="0"/>
          <w:numId w:val="12"/>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sidRPr="00BF7E74">
        <w:rPr>
          <w:rFonts w:ascii="Times New Roman" w:hAnsi="Times New Roman" w:cs="Times New Roman"/>
          <w:color w:val="000000"/>
          <w:sz w:val="24"/>
          <w:szCs w:val="24"/>
          <w:shd w:val="clear" w:color="auto" w:fill="FFFFFF"/>
          <w:lang w:eastAsia="pl-PL"/>
        </w:rPr>
        <w:t>Niniejsza umowa obowiązuje przez okres 3 lat od dnia jej podpisania.</w:t>
      </w:r>
    </w:p>
    <w:p w:rsidR="0091566B" w:rsidRDefault="0091566B" w:rsidP="0091566B">
      <w:pPr>
        <w:pStyle w:val="Akapitzlist"/>
        <w:numPr>
          <w:ilvl w:val="0"/>
          <w:numId w:val="12"/>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Strony umowy zastrzegają możliwość wprowadzenia zmiany do niniejszej umowy w zakresie jej przedłużenia o 6 m-cy celem zrealizowania dostaw asortymentu objętego zamówieniem w pierwotnym terminie. Dokonanie powyższej zmiany wymaga sporządzenia pisemnego aneksu.</w:t>
      </w:r>
    </w:p>
    <w:p w:rsidR="0091566B" w:rsidRDefault="0091566B" w:rsidP="0091566B">
      <w:pPr>
        <w:pStyle w:val="Akapitzlist"/>
        <w:numPr>
          <w:ilvl w:val="0"/>
          <w:numId w:val="12"/>
        </w:numPr>
        <w:tabs>
          <w:tab w:val="left" w:pos="348"/>
        </w:tabs>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ma prawo odstąpienia od umowy w terminie 14 dni od powzięcia wiadomości o wystąpieniu poniżej wskazanych przesłanek:</w:t>
      </w:r>
    </w:p>
    <w:p w:rsidR="0091566B" w:rsidRDefault="0091566B" w:rsidP="0091566B">
      <w:pPr>
        <w:pStyle w:val="Akapitzlist"/>
        <w:widowControl w:val="0"/>
        <w:numPr>
          <w:ilvl w:val="1"/>
          <w:numId w:val="12"/>
        </w:numPr>
        <w:tabs>
          <w:tab w:val="left" w:pos="-45"/>
          <w:tab w:val="left" w:pos="993"/>
        </w:tabs>
        <w:suppressAutoHyphens/>
        <w:autoSpaceDN w:val="0"/>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p>
    <w:p w:rsidR="0091566B" w:rsidRDefault="0091566B" w:rsidP="0091566B">
      <w:pPr>
        <w:pStyle w:val="Akapitzlist"/>
        <w:widowControl w:val="0"/>
        <w:numPr>
          <w:ilvl w:val="1"/>
          <w:numId w:val="12"/>
        </w:numPr>
        <w:tabs>
          <w:tab w:val="left" w:pos="-45"/>
          <w:tab w:val="left" w:pos="993"/>
        </w:tabs>
        <w:suppressAutoHyphens/>
        <w:autoSpaceDN w:val="0"/>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 W przypadku, gdy istotne dane zawarte w ofercie mające wpływ na wybór Wykonawcy okażą się nieprawdziwe</w:t>
      </w:r>
    </w:p>
    <w:p w:rsidR="0091566B" w:rsidRDefault="0091566B" w:rsidP="0091566B">
      <w:pPr>
        <w:pStyle w:val="Akapitzlist"/>
        <w:tabs>
          <w:tab w:val="left" w:pos="360"/>
          <w:tab w:val="left" w:pos="993"/>
        </w:tabs>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3.3. Przeniesienia ogółu praw i obowiązków Wykonawcy wynikających z niniejszej umowy       na innego Wykonawcę .</w:t>
      </w:r>
    </w:p>
    <w:p w:rsidR="0091566B" w:rsidRDefault="0091566B" w:rsidP="0091566B">
      <w:pPr>
        <w:pStyle w:val="Akapitzlist"/>
        <w:tabs>
          <w:tab w:val="left" w:pos="360"/>
          <w:tab w:val="left" w:pos="993"/>
        </w:tabs>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3.4.Ogłoszenia upadłości lub otwarcia likwidacji Zamawiającego lub Wykonawcy.</w:t>
      </w:r>
    </w:p>
    <w:p w:rsidR="0091566B" w:rsidRDefault="0091566B" w:rsidP="0091566B">
      <w:pPr>
        <w:pStyle w:val="Akapitzlist"/>
        <w:tabs>
          <w:tab w:val="left" w:pos="360"/>
          <w:tab w:val="left" w:pos="993"/>
        </w:tabs>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lastRenderedPageBreak/>
        <w:t>3.5. Zaprzestania faktycznego prowadzenia działalności gospodarczej przez Wykonawcę.</w:t>
      </w:r>
    </w:p>
    <w:p w:rsidR="0091566B" w:rsidRDefault="0091566B" w:rsidP="0091566B">
      <w:pPr>
        <w:pStyle w:val="Akapitzlist"/>
        <w:tabs>
          <w:tab w:val="left" w:pos="360"/>
          <w:tab w:val="left" w:pos="993"/>
        </w:tabs>
        <w:spacing w:after="0" w:line="240" w:lineRule="auto"/>
        <w:ind w:left="993" w:hanging="426"/>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3.6.Utraty przez Wykonawcę zezwolenia na wykonywanie działalności w zakresie   koniecznym do realizowania niniejszej umowy.</w:t>
      </w:r>
    </w:p>
    <w:p w:rsidR="0091566B" w:rsidRDefault="0091566B" w:rsidP="0091566B">
      <w:pPr>
        <w:pStyle w:val="Akapitzlist"/>
        <w:tabs>
          <w:tab w:val="left" w:pos="360"/>
        </w:tabs>
        <w:spacing w:after="0" w:line="240" w:lineRule="auto"/>
        <w:ind w:left="567" w:hanging="56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    4.  W razie wystąpienia istotnej zmiany okoliczności powodującej, że wykonanie umowy nieleży w interesie publicznym, czego nie można było przewidzieć w chwili zawarcia umowy,Zamawiający może odstąpić od umowy w terminie 30-tu dni od powzięcia  wiadomości   o powyższych okolicznościach.</w:t>
      </w:r>
    </w:p>
    <w:p w:rsidR="0091566B" w:rsidRDefault="0091566B" w:rsidP="0091566B">
      <w:pPr>
        <w:pStyle w:val="Akapitzlist"/>
        <w:tabs>
          <w:tab w:val="left" w:pos="360"/>
        </w:tabs>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5. W  przypadku odstąpienia przez Zamawiającego od umowy Wykonawca  może  żądać </w:t>
      </w:r>
      <w:r>
        <w:rPr>
          <w:rFonts w:ascii="Times New Roman" w:hAnsi="Times New Roman" w:cs="Times New Roman"/>
          <w:color w:val="000000"/>
          <w:sz w:val="24"/>
          <w:szCs w:val="24"/>
          <w:shd w:val="clear" w:color="auto" w:fill="FFFFFF"/>
          <w:lang w:eastAsia="pl-PL"/>
        </w:rPr>
        <w:tab/>
        <w:t>jedynie  wynagrodzenia należnego mu z tytułu wykonanej części umowy.</w:t>
      </w:r>
    </w:p>
    <w:p w:rsidR="0091566B" w:rsidRDefault="0091566B" w:rsidP="0091566B">
      <w:pPr>
        <w:pStyle w:val="Akapitzlist"/>
        <w:tabs>
          <w:tab w:val="left" w:pos="360"/>
        </w:tabs>
        <w:spacing w:after="0" w:line="240" w:lineRule="auto"/>
        <w:ind w:left="567" w:hanging="283"/>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8 Warunki gwarancji</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oświadcza, że dostarczany w ramach niniejszej umowy asortyment posiada aktualne  pozwolenie na dopuszczenie do obrotu i odpowiada wymaganiom określonym      w ustawie o wyrobach medycznych.</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na każde żądanie Zamawiającego przedłoży powyżej wskazane dokumenty, dla asortymentu będącego przedmiotem niniejszej umowy.</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udziela </w:t>
      </w:r>
      <w:r>
        <w:rPr>
          <w:rFonts w:ascii="Times New Roman" w:hAnsi="Times New Roman" w:cs="Times New Roman"/>
          <w:b/>
          <w:color w:val="000000"/>
          <w:sz w:val="24"/>
          <w:szCs w:val="24"/>
          <w:shd w:val="clear" w:color="auto" w:fill="FFFFFF"/>
          <w:lang w:eastAsia="pl-PL"/>
        </w:rPr>
        <w:t>....................  gwarancji</w:t>
      </w:r>
      <w:r>
        <w:rPr>
          <w:rFonts w:ascii="Times New Roman" w:hAnsi="Times New Roman" w:cs="Times New Roman"/>
          <w:color w:val="000000"/>
          <w:sz w:val="24"/>
          <w:szCs w:val="24"/>
          <w:shd w:val="clear" w:color="auto" w:fill="FFFFFF"/>
          <w:lang w:eastAsia="pl-PL"/>
        </w:rPr>
        <w:t xml:space="preserve"> oraz </w:t>
      </w:r>
      <w:r>
        <w:rPr>
          <w:rFonts w:ascii="Times New Roman" w:hAnsi="Times New Roman" w:cs="Times New Roman"/>
          <w:b/>
          <w:color w:val="000000"/>
          <w:sz w:val="24"/>
          <w:szCs w:val="24"/>
          <w:shd w:val="clear" w:color="auto" w:fill="FFFFFF"/>
          <w:lang w:eastAsia="pl-PL"/>
        </w:rPr>
        <w:t>..................... okresu sterylizacji</w:t>
      </w:r>
      <w:r>
        <w:rPr>
          <w:rFonts w:ascii="Times New Roman" w:hAnsi="Times New Roman" w:cs="Times New Roman"/>
          <w:color w:val="000000"/>
          <w:sz w:val="24"/>
          <w:szCs w:val="24"/>
          <w:shd w:val="clear" w:color="auto" w:fill="FFFFFF"/>
          <w:lang w:eastAsia="pl-PL"/>
        </w:rPr>
        <w:t xml:space="preserve">  na dostarczony przedmiot umowy, która biegnie od daty dostawy i otrzymania faktury VAT.</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Na dostarczany przedmiot umowy Wykonawca udziela Zamawiającemu gwarancji na okres odpowiadający terminowi ważności produktu, co do jakości, która biegnie od chwili jego dostarczenia i potwierdzenia odbioru</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Wykonawca odpowiada za wady jakościowe i ilościowe dostarczonego przedmiotu umowy na zasadach określonych przepisami Kodeksu cywilnego.</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zobowiązany jest informować Wykonawcę o ujawnionych wadach dostarczonego towaru będącego przedmiotem niniejszej umowy w terminie 7 dni, liczony od powzięcia tej informacji.</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Wykonawca jest zobowiązany do rozpatrzenia reklamacji w terminie </w:t>
      </w:r>
      <w:r>
        <w:rPr>
          <w:rFonts w:ascii="Times New Roman" w:hAnsi="Times New Roman" w:cs="Times New Roman"/>
          <w:b/>
          <w:color w:val="000000"/>
          <w:sz w:val="24"/>
          <w:szCs w:val="24"/>
          <w:shd w:val="clear" w:color="auto" w:fill="FFFFFF"/>
          <w:lang w:eastAsia="pl-PL"/>
        </w:rPr>
        <w:t>… dni kalendarzowych,</w:t>
      </w:r>
      <w:r>
        <w:rPr>
          <w:rFonts w:ascii="Times New Roman" w:hAnsi="Times New Roman" w:cs="Times New Roman"/>
          <w:color w:val="000000"/>
          <w:sz w:val="24"/>
          <w:szCs w:val="24"/>
          <w:shd w:val="clear" w:color="auto" w:fill="FFFFFF"/>
          <w:lang w:eastAsia="pl-PL"/>
        </w:rPr>
        <w:t xml:space="preserve"> od chwili jej zgłoszenia przez Zamawiającego.</w:t>
      </w:r>
    </w:p>
    <w:p w:rsidR="0091566B" w:rsidRDefault="0091566B" w:rsidP="0091566B">
      <w:pPr>
        <w:pStyle w:val="Akapitzlist"/>
        <w:widowControl w:val="0"/>
        <w:numPr>
          <w:ilvl w:val="0"/>
          <w:numId w:val="13"/>
        </w:numPr>
        <w:suppressAutoHyphens/>
        <w:autoSpaceDN w:val="0"/>
        <w:spacing w:after="0" w:line="240" w:lineRule="auto"/>
        <w:ind w:left="567" w:hanging="283"/>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Nie zachowanie przez Wykonawcę powszechnie obowiązujących norm jakościowych, terminów i ilości dostaw wynikających z treści niniejszej umowy stanowić będzie wystarczającą podstawę do rozwiązania umowy w terminie 30 dni od powzięcia wiadomości o powyższych okolicznościach.</w:t>
      </w:r>
    </w:p>
    <w:p w:rsidR="0091566B" w:rsidRDefault="0091566B" w:rsidP="0091566B">
      <w:pPr>
        <w:pStyle w:val="Akapitzlist"/>
        <w:widowControl w:val="0"/>
        <w:suppressAutoHyphens/>
        <w:autoSpaceDN w:val="0"/>
        <w:spacing w:after="0" w:line="240" w:lineRule="auto"/>
        <w:ind w:left="709"/>
        <w:jc w:val="both"/>
        <w:rPr>
          <w:rFonts w:ascii="Times New Roman" w:hAnsi="Times New Roman" w:cs="Times New Roman"/>
          <w:color w:val="000000"/>
          <w:sz w:val="24"/>
          <w:szCs w:val="24"/>
          <w:shd w:val="clear" w:color="auto" w:fill="FFFFFF"/>
          <w:lang w:eastAsia="pl-PL"/>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9 Zmiana umowy</w:t>
      </w:r>
    </w:p>
    <w:p w:rsidR="0091566B" w:rsidRDefault="0091566B" w:rsidP="0091566B">
      <w:pPr>
        <w:pStyle w:val="Akapitzlist"/>
        <w:widowControl w:val="0"/>
        <w:numPr>
          <w:ilvl w:val="0"/>
          <w:numId w:val="14"/>
        </w:numPr>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Zamawiający dopuszcza wprowadzenie zmian w umowie w zakresie:</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Numeru katalogowego produktu,</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Nazwy produktu przy zachowaniu jego parametrów,</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Przedmiotowym/produkt zamienny,</w:t>
      </w:r>
    </w:p>
    <w:p w:rsidR="0091566B" w:rsidRDefault="0091566B" w:rsidP="0091566B">
      <w:pPr>
        <w:widowControl w:val="0"/>
        <w:numPr>
          <w:ilvl w:val="1"/>
          <w:numId w:val="15"/>
        </w:numPr>
        <w:tabs>
          <w:tab w:val="left" w:pos="-432"/>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Sposobu konfekcjonowania,</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Liczby opakowań,</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Zamiany w sytuacji gdy wprowadzony zostanie do sprzedaży przez Wykonawcę produkt   udoskonalony,</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Zamiany w przypadku wystąpienia incydentu medycznego, przy zachowaniu parametrów,</w:t>
      </w:r>
    </w:p>
    <w:p w:rsidR="0091566B" w:rsidRDefault="0091566B" w:rsidP="0091566B">
      <w:pPr>
        <w:pStyle w:val="Akapitzlist"/>
        <w:widowControl w:val="0"/>
        <w:numPr>
          <w:ilvl w:val="1"/>
          <w:numId w:val="15"/>
        </w:numPr>
        <w:tabs>
          <w:tab w:val="left" w:pos="276"/>
        </w:tabs>
        <w:suppressAutoHyphens/>
        <w:autoSpaceDN w:val="0"/>
        <w:spacing w:after="0" w:line="240" w:lineRule="auto"/>
        <w:ind w:left="851" w:firstLine="0"/>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Zmiany ceny na warunkach określonych w §4 niniejszej umowy</w:t>
      </w:r>
    </w:p>
    <w:p w:rsidR="0091566B" w:rsidRDefault="0091566B" w:rsidP="0091566B">
      <w:pPr>
        <w:pStyle w:val="Akapitzlist"/>
        <w:widowControl w:val="0"/>
        <w:numPr>
          <w:ilvl w:val="0"/>
          <w:numId w:val="14"/>
        </w:numPr>
        <w:tabs>
          <w:tab w:val="left" w:pos="348"/>
        </w:tabs>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 xml:space="preserve">Wszelkie zmiany niniejszej umowy nie mogą być niekorzystne dla Zamawiającego, </w:t>
      </w:r>
      <w:r>
        <w:rPr>
          <w:rFonts w:ascii="Times New Roman" w:hAnsi="Times New Roman" w:cs="Times New Roman"/>
          <w:color w:val="000000"/>
          <w:sz w:val="24"/>
          <w:szCs w:val="24"/>
          <w:shd w:val="clear" w:color="auto" w:fill="FFFFFF"/>
          <w:lang w:eastAsia="pl-PL"/>
        </w:rPr>
        <w:lastRenderedPageBreak/>
        <w:t>ponadto wymagają zgody obu stron oraz formy pisemnej, pod rygorem nieważności.</w:t>
      </w:r>
    </w:p>
    <w:p w:rsidR="0091566B" w:rsidRDefault="0091566B" w:rsidP="0091566B">
      <w:pPr>
        <w:pStyle w:val="Akapitzlist"/>
        <w:widowControl w:val="0"/>
        <w:numPr>
          <w:ilvl w:val="0"/>
          <w:numId w:val="14"/>
        </w:numPr>
        <w:tabs>
          <w:tab w:val="left" w:pos="348"/>
        </w:tabs>
        <w:suppressAutoHyphens/>
        <w:autoSpaceDN w:val="0"/>
        <w:spacing w:after="0" w:line="240" w:lineRule="auto"/>
        <w:ind w:left="567" w:hanging="207"/>
        <w:jc w:val="both"/>
        <w:rPr>
          <w:rFonts w:ascii="Times New Roman" w:hAnsi="Times New Roman" w:cs="Times New Roman"/>
          <w:color w:val="000000"/>
          <w:sz w:val="24"/>
          <w:szCs w:val="24"/>
          <w:shd w:val="clear" w:color="auto" w:fill="FFFFFF"/>
          <w:lang w:eastAsia="pl-PL"/>
        </w:rPr>
      </w:pPr>
      <w:r>
        <w:rPr>
          <w:rFonts w:ascii="Times New Roman" w:hAnsi="Times New Roman" w:cs="Times New Roman"/>
          <w:color w:val="000000"/>
          <w:sz w:val="24"/>
          <w:szCs w:val="24"/>
          <w:shd w:val="clear" w:color="auto" w:fill="FFFFFF"/>
          <w:lang w:eastAsia="pl-PL"/>
        </w:rPr>
        <w:t>Zakazuje się istotnych zmian postanowień niniejszej umowy w stosunku do treści oferty, na podstawie której dokonano wyboru Wykonawcy, z wyłączeniem zmian przewidzianych w treści niniejszej umowy.</w:t>
      </w:r>
    </w:p>
    <w:p w:rsidR="0091566B" w:rsidRDefault="0091566B" w:rsidP="0091566B">
      <w:pPr>
        <w:widowControl w:val="0"/>
        <w:tabs>
          <w:tab w:val="left" w:pos="348"/>
        </w:tabs>
        <w:suppressAutoHyphens/>
        <w:autoSpaceDN w:val="0"/>
        <w:spacing w:after="0" w:line="240" w:lineRule="auto"/>
        <w:ind w:left="360"/>
        <w:jc w:val="both"/>
        <w:rPr>
          <w:rFonts w:ascii="Times New Roman" w:hAnsi="Times New Roman" w:cs="Times New Roman"/>
          <w:color w:val="000000"/>
          <w:sz w:val="24"/>
          <w:szCs w:val="24"/>
          <w:shd w:val="clear" w:color="auto" w:fill="FFFFFF"/>
        </w:rPr>
      </w:pPr>
    </w:p>
    <w:p w:rsidR="0091566B" w:rsidRPr="0000312C" w:rsidRDefault="0091566B" w:rsidP="0091566B">
      <w:pPr>
        <w:jc w:val="center"/>
        <w:rPr>
          <w:rFonts w:ascii="Times New Roman" w:eastAsia="Times New Roman" w:hAnsi="Times New Roman" w:cs="Times New Roman"/>
          <w:b/>
          <w:sz w:val="24"/>
          <w:szCs w:val="24"/>
        </w:rPr>
      </w:pPr>
      <w:r>
        <w:rPr>
          <w:rFonts w:ascii="Times New Roman" w:hAnsi="Times New Roman" w:cs="Times New Roman"/>
          <w:b/>
          <w:sz w:val="24"/>
          <w:szCs w:val="24"/>
        </w:rPr>
        <w:t>§ 10 Kary umowne</w:t>
      </w:r>
    </w:p>
    <w:p w:rsidR="0091566B" w:rsidRDefault="0091566B" w:rsidP="0091566B">
      <w:pPr>
        <w:pStyle w:val="Stopka"/>
        <w:numPr>
          <w:ilvl w:val="0"/>
          <w:numId w:val="16"/>
        </w:numPr>
        <w:tabs>
          <w:tab w:val="left" w:pos="567"/>
        </w:tabs>
        <w:ind w:left="567" w:hanging="283"/>
        <w:jc w:val="both"/>
        <w:rPr>
          <w:sz w:val="24"/>
          <w:szCs w:val="24"/>
        </w:rPr>
      </w:pPr>
      <w:r>
        <w:rPr>
          <w:sz w:val="24"/>
          <w:szCs w:val="24"/>
        </w:rPr>
        <w:t>Strony  ustalają, że w razie niewykonania  lub nienależytego wykonania umowy stosować  będą kary umowne.</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zwłoki w dostawie Wykonawca wypłaci Zamawiającemu </w:t>
      </w:r>
      <w:r>
        <w:rPr>
          <w:b/>
          <w:sz w:val="24"/>
          <w:szCs w:val="24"/>
        </w:rPr>
        <w:t>2%</w:t>
      </w:r>
      <w:r>
        <w:rPr>
          <w:sz w:val="24"/>
          <w:szCs w:val="24"/>
        </w:rPr>
        <w:t xml:space="preserve"> wartości  brutto zamówionej partii asortymentu za każdą rozpoczętą dobę opóźnienia               w dostawie.</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odstąpienia przez Zamawiającego od umowy,z przyczyn za które odpowiedzialność ponosi Wykonawca, Wykonawca wypłaci Zamawiającemu </w:t>
      </w:r>
      <w:r>
        <w:rPr>
          <w:b/>
          <w:sz w:val="24"/>
          <w:szCs w:val="24"/>
        </w:rPr>
        <w:t>10%</w:t>
      </w:r>
      <w:r>
        <w:rPr>
          <w:sz w:val="24"/>
          <w:szCs w:val="24"/>
        </w:rPr>
        <w:t xml:space="preserve"> wartości bruttoniezrealizowanej części umowy.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odstąpienia przez Wykonawcę od umowy,z przyczyn za które odpowiedzialność ponosi Wykonawca, Wykonawca wypłaci Zamawiającemu </w:t>
      </w:r>
      <w:r>
        <w:rPr>
          <w:b/>
          <w:sz w:val="24"/>
          <w:szCs w:val="24"/>
        </w:rPr>
        <w:t>15%</w:t>
      </w:r>
      <w:r>
        <w:rPr>
          <w:sz w:val="24"/>
          <w:szCs w:val="24"/>
        </w:rPr>
        <w:t xml:space="preserve"> wartości bruttoniezrealizowanej części umowy.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 xml:space="preserve">W przypadku niewykonania lub nienależytego wykonania umowy Wykonawca każdorazowo wypłaci Zamawiającemu </w:t>
      </w:r>
      <w:r>
        <w:rPr>
          <w:b/>
          <w:sz w:val="24"/>
          <w:szCs w:val="24"/>
        </w:rPr>
        <w:t>3%</w:t>
      </w:r>
      <w:r>
        <w:rPr>
          <w:sz w:val="24"/>
          <w:szCs w:val="24"/>
        </w:rPr>
        <w:t xml:space="preserve">  wartości  brutto umowy określonej wg § 4 ust.1, jednakże nie mniej niż 1000,00zł za każde zdarzenie.</w:t>
      </w:r>
    </w:p>
    <w:p w:rsidR="0091566B" w:rsidRPr="0000312C" w:rsidRDefault="0091566B" w:rsidP="0091566B">
      <w:pPr>
        <w:pStyle w:val="Akapitzlist"/>
        <w:numPr>
          <w:ilvl w:val="0"/>
          <w:numId w:val="16"/>
        </w:numPr>
        <w:tabs>
          <w:tab w:val="left" w:pos="567"/>
        </w:tabs>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Strony niniejszej umowy zastrzegają sobie prawo do dochodzenia  odszkodowania uzupełniającego, przenoszącego wysokość kar umownych do wysokości rzeczywiście poniesionej szkody.</w:t>
      </w:r>
    </w:p>
    <w:p w:rsidR="0091566B" w:rsidRDefault="0091566B" w:rsidP="0091566B">
      <w:pPr>
        <w:pStyle w:val="Stopka"/>
        <w:numPr>
          <w:ilvl w:val="0"/>
          <w:numId w:val="16"/>
        </w:numPr>
        <w:tabs>
          <w:tab w:val="left" w:pos="567"/>
        </w:tabs>
        <w:ind w:left="567" w:hanging="283"/>
        <w:jc w:val="both"/>
        <w:rPr>
          <w:sz w:val="24"/>
          <w:szCs w:val="24"/>
        </w:rPr>
      </w:pPr>
      <w:r>
        <w:rPr>
          <w:sz w:val="24"/>
          <w:szCs w:val="24"/>
        </w:rPr>
        <w:t>Naliczenie kary umownej następuje przez sporządzenie noty księgowej wraz z pisemnym uzasadnieniem.</w:t>
      </w:r>
    </w:p>
    <w:p w:rsidR="0091566B" w:rsidRDefault="0091566B" w:rsidP="0091566B">
      <w:pPr>
        <w:pStyle w:val="Stopka"/>
        <w:numPr>
          <w:ilvl w:val="0"/>
          <w:numId w:val="16"/>
        </w:numPr>
        <w:tabs>
          <w:tab w:val="left" w:pos="567"/>
        </w:tabs>
        <w:ind w:left="567" w:hanging="283"/>
        <w:jc w:val="both"/>
        <w:rPr>
          <w:sz w:val="24"/>
          <w:szCs w:val="24"/>
        </w:rPr>
      </w:pPr>
      <w:r>
        <w:rPr>
          <w:sz w:val="24"/>
          <w:szCs w:val="24"/>
        </w:rPr>
        <w:t>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91566B" w:rsidRDefault="0091566B" w:rsidP="0091566B">
      <w:pPr>
        <w:pStyle w:val="Stopka"/>
        <w:tabs>
          <w:tab w:val="left" w:pos="708"/>
        </w:tabs>
        <w:ind w:left="709"/>
        <w:jc w:val="both"/>
        <w:rPr>
          <w:sz w:val="24"/>
          <w:szCs w:val="24"/>
        </w:rPr>
      </w:pPr>
    </w:p>
    <w:p w:rsidR="0091566B" w:rsidRDefault="0091566B" w:rsidP="00915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11 Podwykonawcy</w:t>
      </w:r>
    </w:p>
    <w:p w:rsidR="0091566B" w:rsidRDefault="0091566B" w:rsidP="0091566B">
      <w:pPr>
        <w:spacing w:after="0" w:line="240" w:lineRule="auto"/>
        <w:jc w:val="center"/>
        <w:rPr>
          <w:rFonts w:ascii="Times New Roman" w:hAnsi="Times New Roman" w:cs="Times New Roman"/>
          <w:kern w:val="3"/>
          <w:sz w:val="24"/>
          <w:szCs w:val="24"/>
          <w:lang w:eastAsia="ar-SA"/>
        </w:rPr>
      </w:pPr>
      <w:r>
        <w:rPr>
          <w:rFonts w:ascii="Times New Roman" w:hAnsi="Times New Roman" w:cs="Times New Roman"/>
          <w:kern w:val="3"/>
          <w:sz w:val="24"/>
          <w:szCs w:val="24"/>
          <w:lang w:eastAsia="ar-SA"/>
        </w:rPr>
        <w:t>(obowiązuje w przypadku powierzenia części zamówienia podwykonawcom)</w:t>
      </w:r>
    </w:p>
    <w:p w:rsidR="0091566B" w:rsidRDefault="0091566B" w:rsidP="0091566B">
      <w:pPr>
        <w:spacing w:after="0" w:line="240" w:lineRule="auto"/>
        <w:jc w:val="center"/>
        <w:rPr>
          <w:rFonts w:ascii="Times New Roman" w:hAnsi="Times New Roman" w:cs="Times New Roman"/>
          <w:kern w:val="3"/>
          <w:sz w:val="24"/>
          <w:szCs w:val="24"/>
          <w:lang w:eastAsia="ar-SA"/>
        </w:rPr>
      </w:pP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Wykonawca deklaruje, że część zamówienia obejmująca …………………………… wykonana zostanie przez ……………………………………… (dane podwykonawcy).</w:t>
      </w: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Do zawarcia przez Wykonawcę lub Podwykonawcę umowy z Podwykonawcą lub dalszym Podwykonawcą konieczne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91566B" w:rsidRPr="0000312C"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Wykonawca jest odpowiedzialny za działania, uchybienia i zaniedbania podwykonawców   w takim samym stopniu, w jakim jest odpowiedzialny za działania, uchybienia i zaniedbania własne.</w:t>
      </w:r>
    </w:p>
    <w:p w:rsidR="0091566B" w:rsidRDefault="0091566B" w:rsidP="0091566B">
      <w:pPr>
        <w:pStyle w:val="Akapitzlist"/>
        <w:widowControl w:val="0"/>
        <w:numPr>
          <w:ilvl w:val="0"/>
          <w:numId w:val="17"/>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Zlecenie przez Wykonawcę częściowej realizacji przedmiotu niniejszej umowy nie zmienia zobowiązań Wykonawcy wobec Zamawiającego wynikających z niniejszej umowy.</w:t>
      </w:r>
    </w:p>
    <w:p w:rsidR="00495B7E" w:rsidRPr="00495B7E" w:rsidRDefault="00495B7E" w:rsidP="00495B7E">
      <w:pPr>
        <w:pStyle w:val="NormalnyWeb"/>
        <w:spacing w:before="0" w:beforeAutospacing="0" w:after="0"/>
        <w:ind w:left="567" w:hanging="283"/>
        <w:jc w:val="center"/>
        <w:rPr>
          <w:b/>
          <w:bCs/>
        </w:rPr>
      </w:pPr>
      <w:r w:rsidRPr="00495B7E">
        <w:rPr>
          <w:b/>
          <w:bCs/>
        </w:rPr>
        <w:lastRenderedPageBreak/>
        <w:t>§ 12 Klauzula waloryzacyjna</w:t>
      </w:r>
    </w:p>
    <w:p w:rsidR="00495B7E" w:rsidRPr="00495B7E" w:rsidRDefault="00495B7E" w:rsidP="00495B7E">
      <w:pPr>
        <w:pStyle w:val="NormalnyWeb"/>
        <w:spacing w:before="0" w:beforeAutospacing="0" w:after="0"/>
        <w:ind w:left="567" w:hanging="283"/>
        <w:jc w:val="center"/>
      </w:pPr>
    </w:p>
    <w:p w:rsidR="00495B7E" w:rsidRPr="00495B7E" w:rsidRDefault="00495B7E" w:rsidP="00495B7E">
      <w:pPr>
        <w:pStyle w:val="NormalnyWeb"/>
        <w:spacing w:before="0" w:beforeAutospacing="0" w:after="0"/>
        <w:ind w:left="567" w:hanging="283"/>
        <w:jc w:val="both"/>
        <w:rPr>
          <w:rFonts w:eastAsia="Lucida Sans Unicode" w:cs="Mangal"/>
          <w:kern w:val="2"/>
          <w:lang w:eastAsia="hi-IN" w:bidi="hi-IN"/>
        </w:rPr>
      </w:pPr>
      <w:r w:rsidRPr="00495B7E">
        <w:t>1. Strony postanawiają, iż dokonają w formie pisemnego aneksu zmiany wynagrodzenia w wypadku wystąpienia którejkolwiek ze zmian przepisów wskazanych w art. 142 ust. 5 ustawy z dnia 29 stycznia 2004 r. Prawo zamówień publicznych, tj. zmiany:</w:t>
      </w:r>
    </w:p>
    <w:p w:rsidR="00495B7E" w:rsidRPr="00495B7E" w:rsidRDefault="00495B7E" w:rsidP="00495B7E">
      <w:pPr>
        <w:pStyle w:val="NormalnyWeb"/>
        <w:numPr>
          <w:ilvl w:val="0"/>
          <w:numId w:val="30"/>
        </w:numPr>
        <w:spacing w:before="0" w:beforeAutospacing="0" w:after="0"/>
        <w:ind w:left="567" w:hanging="283"/>
        <w:jc w:val="both"/>
      </w:pPr>
      <w:r w:rsidRPr="00495B7E">
        <w:t>stawki podatku od towarów i usług,</w:t>
      </w:r>
    </w:p>
    <w:p w:rsidR="00495B7E" w:rsidRPr="00495B7E" w:rsidRDefault="00495B7E" w:rsidP="00495B7E">
      <w:pPr>
        <w:pStyle w:val="NormalnyWeb"/>
        <w:numPr>
          <w:ilvl w:val="0"/>
          <w:numId w:val="30"/>
        </w:numPr>
        <w:spacing w:before="0" w:beforeAutospacing="0" w:after="0"/>
        <w:ind w:left="567" w:hanging="283"/>
        <w:jc w:val="both"/>
      </w:pPr>
      <w:r w:rsidRPr="00495B7E">
        <w:t>wysokości minimalnego wynagrodzenia za pracę ustalonego na podstawie art. 2 ust. 3-5 ustawy z dnia 10 października 2002 r. o minimalnym wynagrodzeniu za pracę,</w:t>
      </w:r>
    </w:p>
    <w:p w:rsidR="00495B7E" w:rsidRPr="00495B7E" w:rsidRDefault="00495B7E" w:rsidP="00495B7E">
      <w:pPr>
        <w:pStyle w:val="NormalnyWeb"/>
        <w:numPr>
          <w:ilvl w:val="0"/>
          <w:numId w:val="30"/>
        </w:numPr>
        <w:spacing w:before="0" w:beforeAutospacing="0" w:after="0"/>
        <w:ind w:left="567" w:hanging="283"/>
        <w:jc w:val="both"/>
      </w:pPr>
      <w:r w:rsidRPr="00495B7E">
        <w:t>zasad podlegania ubezpieczeniom społecznym lub ubezpieczeniu zdrowotnemu lub wysokości stawki składki na ubezpieczenia społeczne lub zdrowotne.</w:t>
      </w:r>
    </w:p>
    <w:p w:rsidR="00495B7E" w:rsidRPr="00495B7E" w:rsidRDefault="00495B7E" w:rsidP="00495B7E">
      <w:pPr>
        <w:pStyle w:val="NormalnyWeb"/>
        <w:spacing w:before="102" w:beforeAutospacing="0" w:after="0"/>
        <w:ind w:left="567" w:hanging="283"/>
        <w:jc w:val="both"/>
      </w:pPr>
      <w:r w:rsidRPr="00495B7E">
        <w:t>2. W wypadku zmiany, o której mowa w ust.1 lit. a) wartość netto wynagrodzenia Wykonawcy nie zmieni się, a określona w aneksie wartość brutto wynagrodzenia zostanie wyliczona na podstawie nowych przepisów.</w:t>
      </w:r>
    </w:p>
    <w:p w:rsidR="00495B7E" w:rsidRPr="00495B7E" w:rsidRDefault="00495B7E" w:rsidP="00495B7E">
      <w:pPr>
        <w:pStyle w:val="NormalnyWeb"/>
        <w:spacing w:before="102" w:beforeAutospacing="0" w:after="0"/>
        <w:ind w:left="567" w:hanging="283"/>
        <w:jc w:val="both"/>
      </w:pPr>
      <w:r w:rsidRPr="00495B7E">
        <w:t>3. W przypadku zmiany, o której mowa w ust.1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495B7E" w:rsidRPr="00495B7E" w:rsidRDefault="00495B7E" w:rsidP="00495B7E">
      <w:pPr>
        <w:pStyle w:val="NormalnyWeb"/>
        <w:spacing w:before="102" w:beforeAutospacing="0" w:after="0"/>
        <w:ind w:left="567" w:hanging="283"/>
        <w:jc w:val="both"/>
      </w:pPr>
      <w:r w:rsidRPr="00495B7E">
        <w:t>4. W przypadku zmiany, o którym mowa w  ust.1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495B7E" w:rsidRPr="00495B7E" w:rsidRDefault="00495B7E" w:rsidP="00495B7E">
      <w:pPr>
        <w:pStyle w:val="NormalnyWeb"/>
        <w:ind w:left="567" w:hanging="283"/>
        <w:jc w:val="both"/>
      </w:pPr>
      <w:r w:rsidRPr="00495B7E">
        <w:t xml:space="preserve">5. Za wyjątkiem sytuacji o której mowa w ust.1 lit. a), wprowadzenie zmian wysokości wynagrodzenia wymaga uprzedniego złożenia przez Wykonawcę szczegółowego wyliczenia wysokości dodatkowych koszów wynikających z wprowadzenia zmian, o których mowa w  ust.1 lit. b) i c). Zmiana wysokości wynagrodzenia obowiązywać będzie od dnia wejścia w życie zmian, o których mowa powyżej. </w:t>
      </w:r>
    </w:p>
    <w:p w:rsidR="00495B7E" w:rsidRPr="0000312C" w:rsidRDefault="00495B7E" w:rsidP="00495B7E">
      <w:pPr>
        <w:pStyle w:val="Akapitzlist"/>
        <w:widowControl w:val="0"/>
        <w:suppressAutoHyphens/>
        <w:autoSpaceDN w:val="0"/>
        <w:spacing w:after="0" w:line="240" w:lineRule="auto"/>
        <w:ind w:left="567"/>
        <w:jc w:val="both"/>
        <w:rPr>
          <w:rFonts w:ascii="Times New Roman" w:hAnsi="Times New Roman" w:cs="Times New Roman"/>
          <w:kern w:val="3"/>
          <w:sz w:val="24"/>
          <w:szCs w:val="24"/>
          <w:lang w:eastAsia="ar-SA"/>
        </w:rPr>
      </w:pPr>
    </w:p>
    <w:p w:rsidR="0091566B" w:rsidRPr="0000312C" w:rsidRDefault="0091566B" w:rsidP="00C31628">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 1</w:t>
      </w:r>
      <w:r w:rsidR="00495B7E">
        <w:rPr>
          <w:rFonts w:ascii="Times New Roman" w:hAnsi="Times New Roman" w:cs="Times New Roman"/>
          <w:b/>
          <w:sz w:val="24"/>
          <w:szCs w:val="24"/>
        </w:rPr>
        <w:t>3</w:t>
      </w:r>
      <w:r>
        <w:rPr>
          <w:rFonts w:ascii="Times New Roman" w:hAnsi="Times New Roman" w:cs="Times New Roman"/>
          <w:b/>
          <w:sz w:val="24"/>
          <w:szCs w:val="24"/>
        </w:rPr>
        <w:t xml:space="preserve"> Postanowienia końcowe</w:t>
      </w:r>
    </w:p>
    <w:p w:rsidR="0091566B" w:rsidRPr="0000312C" w:rsidRDefault="0091566B" w:rsidP="00C31628">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 xml:space="preserve">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w:t>
      </w:r>
    </w:p>
    <w:p w:rsidR="0091566B" w:rsidRPr="0000312C" w:rsidRDefault="0091566B" w:rsidP="0091566B">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Wszelkie spory mogące wynikać z tytułu niniejszej umowy lub z nimi związane rozstrzyga właściwy rzeczowo i miejscowo sąd powszechny.</w:t>
      </w:r>
    </w:p>
    <w:p w:rsidR="0091566B" w:rsidRPr="0000312C" w:rsidRDefault="0091566B" w:rsidP="0091566B">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W sprawach nieuregulowanych niniejszą umową mają zastosowanie odpowiednie przepisy Kodeksu cywilnego oraz ustawy z dnia 29 stycznia 2004 roku Prawo zamówień publicznych.</w:t>
      </w:r>
    </w:p>
    <w:p w:rsidR="0091566B" w:rsidRPr="00C31628" w:rsidRDefault="0091566B" w:rsidP="00C31628">
      <w:pPr>
        <w:pStyle w:val="Akapitzlist"/>
        <w:widowControl w:val="0"/>
        <w:numPr>
          <w:ilvl w:val="1"/>
          <w:numId w:val="16"/>
        </w:numPr>
        <w:suppressAutoHyphens/>
        <w:autoSpaceDN w:val="0"/>
        <w:spacing w:after="0" w:line="240" w:lineRule="auto"/>
        <w:ind w:left="567" w:hanging="283"/>
        <w:jc w:val="both"/>
        <w:rPr>
          <w:rFonts w:ascii="Times New Roman" w:hAnsi="Times New Roman" w:cs="Times New Roman"/>
          <w:kern w:val="3"/>
          <w:sz w:val="24"/>
          <w:szCs w:val="24"/>
          <w:lang w:eastAsia="ar-SA"/>
        </w:rPr>
      </w:pPr>
      <w:r w:rsidRPr="0000312C">
        <w:rPr>
          <w:rFonts w:ascii="Times New Roman" w:hAnsi="Times New Roman" w:cs="Times New Roman"/>
          <w:kern w:val="3"/>
          <w:sz w:val="24"/>
          <w:szCs w:val="24"/>
          <w:lang w:eastAsia="ar-SA"/>
        </w:rPr>
        <w:t>Niniejszą umowę sporządza się w czterech jednobrzmiących egzemplarzach, po dwa egzemplarze dla każdej ze stron.</w:t>
      </w:r>
    </w:p>
    <w:p w:rsidR="0091566B" w:rsidRDefault="0091566B" w:rsidP="0091566B">
      <w:pPr>
        <w:spacing w:after="0" w:line="240" w:lineRule="auto"/>
        <w:ind w:left="255" w:hanging="255"/>
        <w:jc w:val="both"/>
        <w:rPr>
          <w:rFonts w:ascii="Times New Roman" w:hAnsi="Times New Roman" w:cs="Times New Roman"/>
          <w:sz w:val="24"/>
          <w:szCs w:val="24"/>
        </w:rPr>
      </w:pPr>
      <w:r>
        <w:rPr>
          <w:rFonts w:ascii="Times New Roman" w:hAnsi="Times New Roman" w:cs="Times New Roman"/>
          <w:sz w:val="24"/>
          <w:szCs w:val="24"/>
        </w:rPr>
        <w:t>Załączniki do umowy:</w:t>
      </w:r>
    </w:p>
    <w:p w:rsidR="0091566B" w:rsidRDefault="0091566B" w:rsidP="0091566B">
      <w:pPr>
        <w:tabs>
          <w:tab w:val="left" w:pos="1117"/>
        </w:tabs>
        <w:spacing w:after="0" w:line="240" w:lineRule="auto"/>
        <w:ind w:left="255"/>
        <w:jc w:val="both"/>
        <w:rPr>
          <w:rFonts w:ascii="Times New Roman" w:hAnsi="Times New Roman" w:cs="Times New Roman"/>
          <w:sz w:val="24"/>
          <w:szCs w:val="24"/>
        </w:rPr>
      </w:pPr>
      <w:r>
        <w:rPr>
          <w:rFonts w:ascii="Times New Roman" w:hAnsi="Times New Roman" w:cs="Times New Roman"/>
          <w:sz w:val="24"/>
          <w:szCs w:val="24"/>
        </w:rPr>
        <w:t>1. Oferta Wykonawcy z dnia ......................</w:t>
      </w:r>
    </w:p>
    <w:p w:rsidR="0091566B" w:rsidRDefault="0091566B" w:rsidP="00C31628">
      <w:pPr>
        <w:tabs>
          <w:tab w:val="left" w:pos="0"/>
        </w:tabs>
        <w:spacing w:after="0" w:line="240" w:lineRule="auto"/>
        <w:ind w:left="255"/>
        <w:jc w:val="both"/>
        <w:rPr>
          <w:rFonts w:ascii="Times New Roman" w:hAnsi="Times New Roman" w:cs="Times New Roman"/>
          <w:sz w:val="24"/>
          <w:szCs w:val="24"/>
        </w:rPr>
      </w:pPr>
      <w:r>
        <w:rPr>
          <w:rFonts w:ascii="Times New Roman" w:hAnsi="Times New Roman" w:cs="Times New Roman"/>
          <w:sz w:val="24"/>
          <w:szCs w:val="24"/>
        </w:rPr>
        <w:t>2. Specyfikacja Istotnych Warunków Zamówienia</w:t>
      </w:r>
    </w:p>
    <w:p w:rsidR="00C31628" w:rsidRPr="00C31628" w:rsidRDefault="00C31628" w:rsidP="00C31628">
      <w:pPr>
        <w:tabs>
          <w:tab w:val="left" w:pos="0"/>
        </w:tabs>
        <w:spacing w:after="0" w:line="240" w:lineRule="auto"/>
        <w:ind w:left="255"/>
        <w:jc w:val="both"/>
        <w:rPr>
          <w:rFonts w:ascii="Times New Roman" w:hAnsi="Times New Roman" w:cs="Times New Roman"/>
          <w:sz w:val="24"/>
          <w:szCs w:val="24"/>
        </w:rPr>
      </w:pPr>
    </w:p>
    <w:p w:rsidR="00D97585" w:rsidRPr="00C31628" w:rsidRDefault="0091566B" w:rsidP="00C31628">
      <w:pPr>
        <w:tabs>
          <w:tab w:val="left" w:pos="0"/>
        </w:tabs>
        <w:ind w:left="255"/>
        <w:jc w:val="both"/>
        <w:rPr>
          <w:rFonts w:ascii="Times New Roman" w:hAnsi="Times New Roman" w:cs="Times New Roman"/>
          <w:b/>
          <w:sz w:val="24"/>
          <w:szCs w:val="24"/>
        </w:rPr>
      </w:pPr>
      <w:r>
        <w:rPr>
          <w:rFonts w:ascii="Times New Roman" w:hAnsi="Times New Roman" w:cs="Times New Roman"/>
          <w:b/>
          <w:sz w:val="24"/>
          <w:szCs w:val="24"/>
        </w:rPr>
        <w:t>WYKONAWCA                                                    ZAMAWIAJĄCY</w:t>
      </w:r>
    </w:p>
    <w:p w:rsidR="00D97585" w:rsidRDefault="00D97585" w:rsidP="00D97585">
      <w:pPr>
        <w:pStyle w:val="NormalnyWeb"/>
        <w:pageBreakBefore/>
        <w:spacing w:before="0" w:beforeAutospacing="0" w:after="0"/>
        <w:jc w:val="right"/>
      </w:pPr>
      <w:r>
        <w:rPr>
          <w:color w:val="FF0000"/>
        </w:rPr>
        <w:lastRenderedPageBreak/>
        <w:t>Wypełniony należy złożyć do oferty.</w:t>
      </w:r>
      <w:r>
        <w:rPr>
          <w:b/>
          <w:bCs/>
          <w:color w:val="FF0000"/>
        </w:rPr>
        <w:t xml:space="preserve"> -jeśli dotyczy</w:t>
      </w:r>
    </w:p>
    <w:p w:rsidR="00D97585" w:rsidRDefault="00D97585" w:rsidP="00D97585">
      <w:pPr>
        <w:pStyle w:val="NormalnyWeb"/>
        <w:spacing w:before="0" w:beforeAutospacing="0" w:after="0"/>
        <w:jc w:val="right"/>
      </w:pPr>
      <w:r>
        <w:rPr>
          <w:b/>
          <w:bCs/>
          <w:color w:val="000000"/>
        </w:rPr>
        <w:t>Załącznik nr 8</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sz w:val="18"/>
          <w:szCs w:val="18"/>
        </w:rPr>
        <w:t>Pieczęć Podmiotu Udostępniającego</w:t>
      </w:r>
    </w:p>
    <w:p w:rsidR="00D97585" w:rsidRDefault="00D97585" w:rsidP="00D97585">
      <w:pPr>
        <w:pStyle w:val="NormalnyWeb"/>
        <w:spacing w:before="0" w:beforeAutospacing="0" w:after="0"/>
      </w:pPr>
      <w:r>
        <w:rPr>
          <w:color w:val="000000"/>
          <w:sz w:val="18"/>
          <w:szCs w:val="18"/>
        </w:rPr>
        <w:t xml:space="preserve">zasoby </w:t>
      </w:r>
      <w:r>
        <w:rPr>
          <w:i/>
          <w:iCs/>
          <w:color w:val="000000"/>
          <w:sz w:val="18"/>
          <w:szCs w:val="18"/>
        </w:rPr>
        <w:t>do dyspozycji</w:t>
      </w:r>
    </w:p>
    <w:p w:rsidR="00D97585" w:rsidRDefault="00D97585" w:rsidP="00D97585">
      <w:pPr>
        <w:pStyle w:val="NormalnyWeb"/>
        <w:spacing w:before="0" w:beforeAutospacing="0" w:after="0"/>
        <w:ind w:left="4876"/>
      </w:pPr>
    </w:p>
    <w:p w:rsidR="00D97585" w:rsidRDefault="00D97585" w:rsidP="00D97585">
      <w:pPr>
        <w:pStyle w:val="NormalnyWeb"/>
        <w:spacing w:before="0" w:beforeAutospacing="0" w:after="0"/>
        <w:ind w:left="4876"/>
      </w:pPr>
    </w:p>
    <w:p w:rsidR="00D97585" w:rsidRDefault="00D97585" w:rsidP="00D97585">
      <w:pPr>
        <w:pStyle w:val="NormalnyWeb"/>
        <w:spacing w:before="0" w:beforeAutospacing="0" w:after="0"/>
        <w:jc w:val="center"/>
      </w:pPr>
      <w:r>
        <w:rPr>
          <w:b/>
          <w:bCs/>
          <w:color w:val="000000"/>
          <w:sz w:val="32"/>
          <w:szCs w:val="32"/>
        </w:rPr>
        <w:t>ZOBOWIĄZANIE</w:t>
      </w:r>
      <w:r>
        <w:rPr>
          <w:b/>
          <w:bCs/>
          <w:color w:val="FF0000"/>
          <w:sz w:val="32"/>
          <w:szCs w:val="32"/>
        </w:rPr>
        <w:t xml:space="preserve"> jeśli dotyczy</w:t>
      </w:r>
    </w:p>
    <w:p w:rsidR="00D97585" w:rsidRDefault="00D97585" w:rsidP="00D97585">
      <w:pPr>
        <w:pStyle w:val="NormalnyWeb"/>
        <w:spacing w:before="0" w:beforeAutospacing="0" w:after="0"/>
        <w:jc w:val="center"/>
      </w:pPr>
      <w:r>
        <w:rPr>
          <w:color w:val="000000"/>
        </w:rPr>
        <w:t>PODMIOTU UDOSTĘPNIAJĄCEGO ZASOBY DO DYSPOZYCJI NIEZBĘDNYCH NA OKRES KORZYSTANIA Z NICH PRZY WYKONANIU ZAMÓWIENIA</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Ja(/My) niżej podpisany(/ni) ………………….……………..………………………………….</w:t>
      </w:r>
    </w:p>
    <w:p w:rsidR="00D97585" w:rsidRDefault="00D97585" w:rsidP="00D97585">
      <w:pPr>
        <w:pStyle w:val="NormalnyWeb"/>
        <w:spacing w:before="0" w:beforeAutospacing="0" w:after="0"/>
        <w:ind w:left="4111"/>
      </w:pPr>
      <w:r>
        <w:rPr>
          <w:rFonts w:ascii="Arial" w:hAnsi="Arial" w:cs="Arial"/>
          <w:i/>
          <w:iCs/>
          <w:color w:val="000000"/>
          <w:sz w:val="16"/>
          <w:szCs w:val="16"/>
        </w:rPr>
        <w:t>(imię i nazwisko składającego oświadczenie)</w:t>
      </w:r>
    </w:p>
    <w:p w:rsidR="00D97585" w:rsidRDefault="00D97585" w:rsidP="00D97585">
      <w:pPr>
        <w:pStyle w:val="NormalnyWeb"/>
        <w:spacing w:before="0" w:beforeAutospacing="0" w:after="0"/>
      </w:pPr>
      <w:r>
        <w:rPr>
          <w:color w:val="000000"/>
        </w:rPr>
        <w:t>będąc upoważnionym(/mi) do reprezentowania:</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w:t>
      </w:r>
    </w:p>
    <w:p w:rsidR="00D97585" w:rsidRDefault="00D97585" w:rsidP="00D97585">
      <w:pPr>
        <w:pStyle w:val="NormalnyWeb"/>
        <w:spacing w:before="0" w:beforeAutospacing="0" w:after="0"/>
        <w:jc w:val="center"/>
      </w:pPr>
      <w:r>
        <w:rPr>
          <w:rFonts w:ascii="Arial" w:hAnsi="Arial" w:cs="Arial"/>
          <w:i/>
          <w:iCs/>
          <w:color w:val="000000"/>
          <w:sz w:val="16"/>
          <w:szCs w:val="16"/>
        </w:rPr>
        <w:t>(nazwa i adres podmiotu oddającego do dyspozycji zasoby)</w:t>
      </w:r>
    </w:p>
    <w:p w:rsidR="00D97585" w:rsidRDefault="00D97585" w:rsidP="00D97585">
      <w:pPr>
        <w:pStyle w:val="NormalnyWeb"/>
        <w:spacing w:before="0" w:beforeAutospacing="0" w:after="0"/>
      </w:pPr>
    </w:p>
    <w:p w:rsidR="00D97585" w:rsidRDefault="00D97585" w:rsidP="00D97585">
      <w:pPr>
        <w:pStyle w:val="NormalnyWeb"/>
        <w:spacing w:before="0" w:beforeAutospacing="0" w:after="0"/>
        <w:jc w:val="center"/>
      </w:pPr>
      <w:r>
        <w:rPr>
          <w:b/>
          <w:bCs/>
          <w:color w:val="000000"/>
        </w:rPr>
        <w:t>oświadczam(/y)</w:t>
      </w:r>
      <w:r>
        <w:rPr>
          <w:color w:val="000000"/>
        </w:rPr>
        <w:t>,</w:t>
      </w:r>
    </w:p>
    <w:p w:rsidR="00D97585" w:rsidRDefault="00D97585" w:rsidP="00D97585">
      <w:pPr>
        <w:pStyle w:val="NormalnyWeb"/>
        <w:spacing w:before="0" w:beforeAutospacing="0" w:after="0"/>
        <w:jc w:val="both"/>
      </w:pPr>
      <w:r>
        <w:rPr>
          <w:color w:val="000000"/>
        </w:rPr>
        <w:t>że wyżej wymieniony podmiot, stosownie do art. 22a ustawy z dnia 29 stycznia 2004 roku Prawo zamówień publicznych (Dz. U. z 2017 r. poz. 1579 z późn. zm.), udostępni Wykonawcy:</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w:t>
      </w:r>
      <w:r>
        <w:rPr>
          <w:rFonts w:ascii="Arial" w:hAnsi="Arial" w:cs="Arial"/>
          <w:color w:val="000000"/>
          <w:sz w:val="20"/>
          <w:szCs w:val="20"/>
        </w:rPr>
        <w:t>....…………………………….…………….…….</w:t>
      </w:r>
    </w:p>
    <w:p w:rsidR="00D97585" w:rsidRDefault="00D97585" w:rsidP="00D97585">
      <w:pPr>
        <w:pStyle w:val="NormalnyWeb"/>
        <w:spacing w:before="0" w:beforeAutospacing="0" w:after="0"/>
        <w:jc w:val="center"/>
      </w:pPr>
      <w:r>
        <w:rPr>
          <w:rFonts w:ascii="Arial" w:hAnsi="Arial" w:cs="Arial"/>
          <w:i/>
          <w:iCs/>
          <w:color w:val="000000"/>
          <w:sz w:val="16"/>
          <w:szCs w:val="16"/>
        </w:rPr>
        <w:t>(nazwa i adres Wykonawcy składającego ofertę)</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rPr>
          <w:color w:val="000000"/>
        </w:rPr>
        <w:t>na okres korzystania z nich przy wykonywaniu zamówienia pn.:</w:t>
      </w:r>
    </w:p>
    <w:p w:rsidR="00D97585" w:rsidRDefault="00D97585" w:rsidP="00D97585">
      <w:pPr>
        <w:pStyle w:val="NormalnyWeb"/>
        <w:spacing w:before="0" w:beforeAutospacing="0" w:after="0"/>
        <w:jc w:val="both"/>
      </w:pPr>
      <w:r w:rsidRPr="00957F5F">
        <w:rPr>
          <w:b/>
          <w:color w:val="000000"/>
        </w:rPr>
        <w:t>„Cykliczne dostawy implantów kostnych, protez stawu biodrowego i kolanowego oraz elementów do zespoleń kostnych dla potrzeb Bloku Operacyjnego Ortopedii Powiatowego Szpitala Specjalistycznego w Stalowej Woli”</w:t>
      </w:r>
      <w:r>
        <w:rPr>
          <w:b/>
          <w:color w:val="000000"/>
        </w:rPr>
        <w:t xml:space="preserve"> </w:t>
      </w:r>
      <w:r>
        <w:t xml:space="preserve">w ramach realizacji do dyspozycji niezbędne zasoby </w:t>
      </w:r>
    </w:p>
    <w:p w:rsidR="00D97585" w:rsidRDefault="00D97585" w:rsidP="00D97585">
      <w:pPr>
        <w:pStyle w:val="NormalnyWeb"/>
        <w:spacing w:before="0" w:beforeAutospacing="0" w:after="0"/>
        <w:jc w:val="both"/>
      </w:pPr>
    </w:p>
    <w:p w:rsidR="00D97585" w:rsidRDefault="00D97585" w:rsidP="00D97585">
      <w:pPr>
        <w:pStyle w:val="NormalnyWeb"/>
        <w:spacing w:before="0" w:beforeAutospacing="0" w:after="0"/>
        <w:jc w:val="both"/>
      </w:pPr>
      <w:r>
        <w:t>…………………….....…………………………………………..</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t>…………………….....................................................…………...</w:t>
      </w:r>
    </w:p>
    <w:p w:rsidR="00D97585" w:rsidRDefault="00D97585" w:rsidP="00D97585">
      <w:pPr>
        <w:pStyle w:val="NormalnyWeb"/>
        <w:spacing w:before="0" w:beforeAutospacing="0" w:after="0"/>
        <w:ind w:left="992"/>
      </w:pPr>
      <w:r>
        <w:rPr>
          <w:i/>
          <w:iCs/>
          <w:sz w:val="20"/>
          <w:szCs w:val="20"/>
        </w:rPr>
        <w:t>(wskazanie zakresu, który będzie podlegał udostępnieniu)</w:t>
      </w: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p>
    <w:p w:rsidR="00D97585" w:rsidRDefault="00D97585" w:rsidP="00D97585">
      <w:pPr>
        <w:pStyle w:val="NormalnyWeb"/>
        <w:spacing w:before="0" w:beforeAutospacing="0" w:after="0"/>
      </w:pPr>
      <w:r>
        <w:t>………………………………………………</w:t>
      </w:r>
      <w:r>
        <w:rPr>
          <w:i/>
          <w:iCs/>
          <w:sz w:val="18"/>
          <w:szCs w:val="18"/>
        </w:rPr>
        <w:t>..</w:t>
      </w:r>
    </w:p>
    <w:p w:rsidR="00D97585" w:rsidRDefault="00D97585" w:rsidP="00D97585">
      <w:pPr>
        <w:pStyle w:val="NormalnyWeb"/>
        <w:spacing w:before="0" w:beforeAutospacing="0" w:after="0"/>
      </w:pPr>
      <w:r>
        <w:rPr>
          <w:rFonts w:ascii="Arial" w:hAnsi="Arial" w:cs="Arial"/>
          <w:i/>
          <w:iCs/>
          <w:sz w:val="16"/>
          <w:szCs w:val="16"/>
        </w:rPr>
        <w:t>(miejsce i data złożenia oświadczenia</w:t>
      </w:r>
      <w:r>
        <w:rPr>
          <w:i/>
          <w:iCs/>
          <w:sz w:val="16"/>
          <w:szCs w:val="16"/>
        </w:rPr>
        <w:t xml:space="preserve">) </w:t>
      </w:r>
    </w:p>
    <w:p w:rsidR="00D97585" w:rsidRDefault="00D97585" w:rsidP="00D97585">
      <w:pPr>
        <w:pStyle w:val="NormalnyWeb"/>
        <w:spacing w:before="0" w:beforeAutospacing="0" w:after="0"/>
        <w:jc w:val="right"/>
      </w:pPr>
    </w:p>
    <w:p w:rsidR="00D97585" w:rsidRDefault="00D97585" w:rsidP="00D97585">
      <w:pPr>
        <w:pStyle w:val="NormalnyWeb"/>
        <w:spacing w:before="0" w:beforeAutospacing="0" w:after="0"/>
        <w:jc w:val="right"/>
      </w:pPr>
    </w:p>
    <w:p w:rsidR="00D97585" w:rsidRDefault="00D97585" w:rsidP="00D97585">
      <w:pPr>
        <w:pStyle w:val="NormalnyWeb"/>
        <w:spacing w:before="0" w:beforeAutospacing="0" w:after="0"/>
        <w:jc w:val="right"/>
      </w:pPr>
    </w:p>
    <w:p w:rsidR="00D97585" w:rsidRPr="00D97585" w:rsidRDefault="00D97585" w:rsidP="00D97585">
      <w:pPr>
        <w:pStyle w:val="NormalnyWeb"/>
        <w:spacing w:before="0" w:beforeAutospacing="0" w:after="0"/>
        <w:jc w:val="right"/>
        <w:rPr>
          <w:i/>
          <w:iCs/>
          <w:sz w:val="18"/>
          <w:szCs w:val="18"/>
        </w:rPr>
      </w:pPr>
      <w:r>
        <w:t>…………………</w:t>
      </w:r>
      <w:r>
        <w:rPr>
          <w:i/>
          <w:iCs/>
          <w:sz w:val="18"/>
          <w:szCs w:val="18"/>
        </w:rPr>
        <w:t>.…………………..………………………</w:t>
      </w:r>
    </w:p>
    <w:p w:rsidR="00D97585" w:rsidRDefault="00D97585" w:rsidP="00D97585">
      <w:pPr>
        <w:pStyle w:val="NormalnyWeb"/>
        <w:spacing w:before="0" w:beforeAutospacing="0" w:after="0"/>
        <w:ind w:left="4247"/>
        <w:jc w:val="center"/>
      </w:pPr>
      <w:r>
        <w:rPr>
          <w:rFonts w:ascii="Arial" w:hAnsi="Arial" w:cs="Arial"/>
          <w:b/>
          <w:bCs/>
          <w:i/>
          <w:iCs/>
          <w:color w:val="000000"/>
          <w:sz w:val="16"/>
          <w:szCs w:val="16"/>
        </w:rPr>
        <w:t>(podpis osoby uprawnionej do składania oświadczeń woli w imieniu podmiotu udostępniającego do dyspozycji zasoby</w:t>
      </w:r>
      <w:r>
        <w:rPr>
          <w:b/>
          <w:bCs/>
          <w:i/>
          <w:iCs/>
          <w:color w:val="000000"/>
          <w:sz w:val="16"/>
          <w:szCs w:val="16"/>
        </w:rPr>
        <w:t>)</w:t>
      </w:r>
    </w:p>
    <w:p w:rsidR="00D97585" w:rsidRPr="00E67BFB" w:rsidRDefault="00D97585" w:rsidP="00D97585">
      <w:pPr>
        <w:pStyle w:val="NormalnyWeb"/>
        <w:spacing w:before="0" w:beforeAutospacing="0" w:after="0"/>
        <w:ind w:left="6804"/>
      </w:pPr>
    </w:p>
    <w:sectPr w:rsidR="00D97585" w:rsidRPr="00E67BFB" w:rsidSect="00D22E08">
      <w:footerReference w:type="default" r:id="rId16"/>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AA" w:rsidRDefault="00BB27AA" w:rsidP="001B2D19">
      <w:pPr>
        <w:spacing w:after="0" w:line="240" w:lineRule="auto"/>
      </w:pPr>
      <w:r>
        <w:separator/>
      </w:r>
    </w:p>
  </w:endnote>
  <w:endnote w:type="continuationSeparator" w:id="0">
    <w:p w:rsidR="00BB27AA" w:rsidRDefault="00BB27AA"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427092" w:rsidRDefault="00427092" w:rsidP="001B2D19">
            <w:pPr>
              <w:pStyle w:val="Stopka"/>
              <w:jc w:val="right"/>
            </w:pPr>
            <w:r>
              <w:t xml:space="preserve">Strona </w:t>
            </w:r>
            <w:r>
              <w:rPr>
                <w:b/>
                <w:sz w:val="24"/>
                <w:szCs w:val="24"/>
              </w:rPr>
              <w:fldChar w:fldCharType="begin"/>
            </w:r>
            <w:r>
              <w:rPr>
                <w:b/>
              </w:rPr>
              <w:instrText>PAGE</w:instrText>
            </w:r>
            <w:r>
              <w:rPr>
                <w:b/>
                <w:sz w:val="24"/>
                <w:szCs w:val="24"/>
              </w:rPr>
              <w:fldChar w:fldCharType="separate"/>
            </w:r>
            <w:r w:rsidR="00103330">
              <w:rPr>
                <w:b/>
                <w:noProof/>
              </w:rPr>
              <w:t>28</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103330">
              <w:rPr>
                <w:b/>
                <w:noProof/>
              </w:rPr>
              <w:t>41</w:t>
            </w:r>
            <w:r>
              <w:rPr>
                <w:b/>
                <w:sz w:val="24"/>
                <w:szCs w:val="24"/>
              </w:rPr>
              <w:fldChar w:fldCharType="end"/>
            </w:r>
          </w:p>
        </w:sdtContent>
      </w:sdt>
    </w:sdtContent>
  </w:sdt>
  <w:p w:rsidR="00427092" w:rsidRDefault="0042709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AA" w:rsidRDefault="00BB27AA" w:rsidP="001B2D19">
      <w:pPr>
        <w:spacing w:after="0" w:line="240" w:lineRule="auto"/>
      </w:pPr>
      <w:r>
        <w:separator/>
      </w:r>
    </w:p>
  </w:footnote>
  <w:footnote w:type="continuationSeparator" w:id="0">
    <w:p w:rsidR="00BB27AA" w:rsidRDefault="00BB27AA" w:rsidP="001B2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FA"/>
    <w:multiLevelType w:val="multilevel"/>
    <w:tmpl w:val="A7E229B6"/>
    <w:lvl w:ilvl="0">
      <w:start w:val="1"/>
      <w:numFmt w:val="decimal"/>
      <w:lvlText w:val="%1."/>
      <w:lvlJc w:val="left"/>
      <w:pPr>
        <w:ind w:left="720" w:hanging="360"/>
      </w:pPr>
      <w:rPr>
        <w:rFonts w:cs="Times New Roman"/>
      </w:rPr>
    </w:lvl>
    <w:lvl w:ilvl="1">
      <w:start w:val="1"/>
      <w:numFmt w:val="decimal"/>
      <w:lvlText w:val="%1.%2."/>
      <w:lvlJc w:val="left"/>
      <w:pPr>
        <w:ind w:left="1113" w:hanging="405"/>
      </w:pPr>
      <w:rPr>
        <w:rFonts w:cs="Mangal"/>
        <w:sz w:val="24"/>
      </w:rPr>
    </w:lvl>
    <w:lvl w:ilvl="2">
      <w:start w:val="1"/>
      <w:numFmt w:val="decimal"/>
      <w:lvlText w:val="%1.%2.%3."/>
      <w:lvlJc w:val="left"/>
      <w:pPr>
        <w:ind w:left="1776" w:hanging="720"/>
      </w:pPr>
      <w:rPr>
        <w:rFonts w:cs="Mangal"/>
        <w:sz w:val="24"/>
      </w:rPr>
    </w:lvl>
    <w:lvl w:ilvl="3">
      <w:start w:val="1"/>
      <w:numFmt w:val="decimal"/>
      <w:lvlText w:val="%1.%2.%3.%4."/>
      <w:lvlJc w:val="left"/>
      <w:pPr>
        <w:ind w:left="2124" w:hanging="720"/>
      </w:pPr>
      <w:rPr>
        <w:rFonts w:cs="Mangal"/>
        <w:sz w:val="24"/>
      </w:rPr>
    </w:lvl>
    <w:lvl w:ilvl="4">
      <w:start w:val="1"/>
      <w:numFmt w:val="decimal"/>
      <w:lvlText w:val="%1.%2.%3.%4.%5."/>
      <w:lvlJc w:val="left"/>
      <w:pPr>
        <w:ind w:left="2832" w:hanging="1080"/>
      </w:pPr>
      <w:rPr>
        <w:rFonts w:cs="Mangal"/>
        <w:sz w:val="24"/>
      </w:rPr>
    </w:lvl>
    <w:lvl w:ilvl="5">
      <w:start w:val="1"/>
      <w:numFmt w:val="decimal"/>
      <w:lvlText w:val="%1.%2.%3.%4.%5.%6."/>
      <w:lvlJc w:val="left"/>
      <w:pPr>
        <w:ind w:left="3180" w:hanging="1080"/>
      </w:pPr>
      <w:rPr>
        <w:rFonts w:cs="Mangal"/>
        <w:sz w:val="24"/>
      </w:rPr>
    </w:lvl>
    <w:lvl w:ilvl="6">
      <w:start w:val="1"/>
      <w:numFmt w:val="decimal"/>
      <w:lvlText w:val="%1.%2.%3.%4.%5.%6.%7."/>
      <w:lvlJc w:val="left"/>
      <w:pPr>
        <w:ind w:left="3888" w:hanging="1440"/>
      </w:pPr>
      <w:rPr>
        <w:rFonts w:cs="Mangal"/>
        <w:sz w:val="24"/>
      </w:rPr>
    </w:lvl>
    <w:lvl w:ilvl="7">
      <w:start w:val="1"/>
      <w:numFmt w:val="decimal"/>
      <w:lvlText w:val="%1.%2.%3.%4.%5.%6.%7.%8."/>
      <w:lvlJc w:val="left"/>
      <w:pPr>
        <w:ind w:left="4236" w:hanging="1440"/>
      </w:pPr>
      <w:rPr>
        <w:rFonts w:cs="Mangal"/>
        <w:sz w:val="24"/>
      </w:rPr>
    </w:lvl>
    <w:lvl w:ilvl="8">
      <w:start w:val="1"/>
      <w:numFmt w:val="decimal"/>
      <w:lvlText w:val="%1.%2.%3.%4.%5.%6.%7.%8.%9."/>
      <w:lvlJc w:val="left"/>
      <w:pPr>
        <w:ind w:left="4944" w:hanging="1800"/>
      </w:pPr>
      <w:rPr>
        <w:rFonts w:cs="Mangal"/>
        <w:sz w:val="24"/>
      </w:rPr>
    </w:lvl>
  </w:abstractNum>
  <w:abstractNum w:abstractNumId="1">
    <w:nsid w:val="096068F2"/>
    <w:multiLevelType w:val="multilevel"/>
    <w:tmpl w:val="C2C6C5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A396A"/>
    <w:multiLevelType w:val="multilevel"/>
    <w:tmpl w:val="D3C4C0A4"/>
    <w:lvl w:ilvl="0">
      <w:start w:val="1"/>
      <w:numFmt w:val="decimal"/>
      <w:lvlText w:val="%1."/>
      <w:lvlJc w:val="left"/>
      <w:pPr>
        <w:ind w:left="4329"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
    <w:nsid w:val="17DC0B56"/>
    <w:multiLevelType w:val="hybridMultilevel"/>
    <w:tmpl w:val="AF106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B6403"/>
    <w:multiLevelType w:val="multilevel"/>
    <w:tmpl w:val="4C8046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Mangal"/>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737220E"/>
    <w:multiLevelType w:val="hybridMultilevel"/>
    <w:tmpl w:val="3CDAC798"/>
    <w:lvl w:ilvl="0" w:tplc="CE448B64">
      <w:start w:val="4"/>
      <w:numFmt w:val="decimal"/>
      <w:lvlText w:val="%1."/>
      <w:lvlJc w:val="left"/>
      <w:pPr>
        <w:ind w:left="50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481457"/>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03938AC"/>
    <w:multiLevelType w:val="multilevel"/>
    <w:tmpl w:val="C75CA2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C23B58"/>
    <w:multiLevelType w:val="hybridMultilevel"/>
    <w:tmpl w:val="0074B2D2"/>
    <w:lvl w:ilvl="0" w:tplc="64465F7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AC26DFE"/>
    <w:multiLevelType w:val="hybridMultilevel"/>
    <w:tmpl w:val="59AECA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D34365"/>
    <w:multiLevelType w:val="multilevel"/>
    <w:tmpl w:val="578C16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C1C50CD"/>
    <w:multiLevelType w:val="multilevel"/>
    <w:tmpl w:val="07ACB3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F554EC"/>
    <w:multiLevelType w:val="hybridMultilevel"/>
    <w:tmpl w:val="48487C54"/>
    <w:lvl w:ilvl="0" w:tplc="C7A0FC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5D36C3F"/>
    <w:multiLevelType w:val="hybridMultilevel"/>
    <w:tmpl w:val="61B827F0"/>
    <w:lvl w:ilvl="0" w:tplc="57FA6D2C">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4B553D90"/>
    <w:multiLevelType w:val="hybridMultilevel"/>
    <w:tmpl w:val="C6C61C9E"/>
    <w:lvl w:ilvl="0" w:tplc="1AD84D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22">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23">
    <w:nsid w:val="57966EE1"/>
    <w:multiLevelType w:val="hybridMultilevel"/>
    <w:tmpl w:val="E7EAAA36"/>
    <w:lvl w:ilvl="0" w:tplc="4D80BD48">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36D71"/>
    <w:multiLevelType w:val="hybridMultilevel"/>
    <w:tmpl w:val="CA76BC4A"/>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0B1E3F"/>
    <w:multiLevelType w:val="hybridMultilevel"/>
    <w:tmpl w:val="CC927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F2A276C"/>
    <w:multiLevelType w:val="hybridMultilevel"/>
    <w:tmpl w:val="61960D8A"/>
    <w:lvl w:ilvl="0" w:tplc="89CE2860">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391776"/>
    <w:multiLevelType w:val="multilevel"/>
    <w:tmpl w:val="5D3AF6F6"/>
    <w:lvl w:ilvl="0">
      <w:start w:val="1"/>
      <w:numFmt w:val="decimal"/>
      <w:lvlText w:val="%1."/>
      <w:lvlJc w:val="left"/>
      <w:pPr>
        <w:ind w:left="108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8">
    <w:nsid w:val="62ED6330"/>
    <w:multiLevelType w:val="multilevel"/>
    <w:tmpl w:val="D368BE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1AE7D9C"/>
    <w:multiLevelType w:val="multilevel"/>
    <w:tmpl w:val="621677C0"/>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45D594B"/>
    <w:multiLevelType w:val="hybridMultilevel"/>
    <w:tmpl w:val="3EB2882C"/>
    <w:lvl w:ilvl="0" w:tplc="DCEC03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8"/>
  </w:num>
  <w:num w:numId="3">
    <w:abstractNumId w:val="16"/>
  </w:num>
  <w:num w:numId="4">
    <w:abstractNumId w:val="15"/>
  </w:num>
  <w:num w:numId="5">
    <w:abstractNumId w:val="2"/>
  </w:num>
  <w:num w:numId="6">
    <w:abstractNumId w:val="21"/>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num>
  <w:num w:numId="20">
    <w:abstractNumId w:val="20"/>
  </w:num>
  <w:num w:numId="21">
    <w:abstractNumId w:val="25"/>
  </w:num>
  <w:num w:numId="22">
    <w:abstractNumId w:val="17"/>
  </w:num>
  <w:num w:numId="23">
    <w:abstractNumId w:val="18"/>
  </w:num>
  <w:num w:numId="24">
    <w:abstractNumId w:val="29"/>
  </w:num>
  <w:num w:numId="25">
    <w:abstractNumId w:val="23"/>
  </w:num>
  <w:num w:numId="26">
    <w:abstractNumId w:val="4"/>
  </w:num>
  <w:num w:numId="27">
    <w:abstractNumId w:val="7"/>
  </w:num>
  <w:num w:numId="28">
    <w:abstractNumId w:val="26"/>
  </w:num>
  <w:num w:numId="29">
    <w:abstractNumId w:val="11"/>
  </w:num>
  <w:num w:numId="30">
    <w:abstractNumId w:val="30"/>
  </w:num>
  <w:num w:numId="31">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0403E"/>
    <w:rsid w:val="00014A7C"/>
    <w:rsid w:val="000210BD"/>
    <w:rsid w:val="00021F1C"/>
    <w:rsid w:val="00026830"/>
    <w:rsid w:val="00030E04"/>
    <w:rsid w:val="000315BE"/>
    <w:rsid w:val="00040B22"/>
    <w:rsid w:val="00040CC4"/>
    <w:rsid w:val="00046668"/>
    <w:rsid w:val="00046F78"/>
    <w:rsid w:val="00047CF6"/>
    <w:rsid w:val="0005630E"/>
    <w:rsid w:val="000608C1"/>
    <w:rsid w:val="00064C29"/>
    <w:rsid w:val="00065846"/>
    <w:rsid w:val="000658FD"/>
    <w:rsid w:val="0007472D"/>
    <w:rsid w:val="00074A45"/>
    <w:rsid w:val="0008228C"/>
    <w:rsid w:val="000845E2"/>
    <w:rsid w:val="00090F67"/>
    <w:rsid w:val="000936FA"/>
    <w:rsid w:val="00094A44"/>
    <w:rsid w:val="000A3EDB"/>
    <w:rsid w:val="000A4507"/>
    <w:rsid w:val="000B1CDD"/>
    <w:rsid w:val="000B4F9A"/>
    <w:rsid w:val="000C05B5"/>
    <w:rsid w:val="000C2BEA"/>
    <w:rsid w:val="000C4BBC"/>
    <w:rsid w:val="000C7ECD"/>
    <w:rsid w:val="000D2211"/>
    <w:rsid w:val="000D5AAD"/>
    <w:rsid w:val="000D73C2"/>
    <w:rsid w:val="000E0069"/>
    <w:rsid w:val="000E1E10"/>
    <w:rsid w:val="000E3429"/>
    <w:rsid w:val="000E7EC6"/>
    <w:rsid w:val="000F29BC"/>
    <w:rsid w:val="000F6FC8"/>
    <w:rsid w:val="00103330"/>
    <w:rsid w:val="00106977"/>
    <w:rsid w:val="00106997"/>
    <w:rsid w:val="00113E85"/>
    <w:rsid w:val="001210C7"/>
    <w:rsid w:val="00127A4A"/>
    <w:rsid w:val="00133AED"/>
    <w:rsid w:val="001358B0"/>
    <w:rsid w:val="00137ED5"/>
    <w:rsid w:val="00140074"/>
    <w:rsid w:val="001419A1"/>
    <w:rsid w:val="0014368D"/>
    <w:rsid w:val="00144352"/>
    <w:rsid w:val="001450A3"/>
    <w:rsid w:val="001471E8"/>
    <w:rsid w:val="0016357A"/>
    <w:rsid w:val="00164E55"/>
    <w:rsid w:val="00176128"/>
    <w:rsid w:val="00180D25"/>
    <w:rsid w:val="00185462"/>
    <w:rsid w:val="0019116F"/>
    <w:rsid w:val="00191CA3"/>
    <w:rsid w:val="00191F95"/>
    <w:rsid w:val="001A11AF"/>
    <w:rsid w:val="001A2F1E"/>
    <w:rsid w:val="001A51D9"/>
    <w:rsid w:val="001A79B7"/>
    <w:rsid w:val="001B1FDB"/>
    <w:rsid w:val="001B2D19"/>
    <w:rsid w:val="001B6B89"/>
    <w:rsid w:val="001C0BA6"/>
    <w:rsid w:val="001C4360"/>
    <w:rsid w:val="001C61F4"/>
    <w:rsid w:val="001D17E9"/>
    <w:rsid w:val="001E2D38"/>
    <w:rsid w:val="001F2C72"/>
    <w:rsid w:val="001F3E2D"/>
    <w:rsid w:val="001F4FF1"/>
    <w:rsid w:val="001F6107"/>
    <w:rsid w:val="00201085"/>
    <w:rsid w:val="002041E7"/>
    <w:rsid w:val="00210E0D"/>
    <w:rsid w:val="0021328A"/>
    <w:rsid w:val="00213B0D"/>
    <w:rsid w:val="002142FA"/>
    <w:rsid w:val="00221038"/>
    <w:rsid w:val="002211B1"/>
    <w:rsid w:val="002218EA"/>
    <w:rsid w:val="002223A5"/>
    <w:rsid w:val="00225810"/>
    <w:rsid w:val="00225CB7"/>
    <w:rsid w:val="00227380"/>
    <w:rsid w:val="00231F89"/>
    <w:rsid w:val="00240548"/>
    <w:rsid w:val="002452CC"/>
    <w:rsid w:val="00255078"/>
    <w:rsid w:val="00256121"/>
    <w:rsid w:val="00257766"/>
    <w:rsid w:val="00257852"/>
    <w:rsid w:val="00272941"/>
    <w:rsid w:val="00273979"/>
    <w:rsid w:val="002822A6"/>
    <w:rsid w:val="00283689"/>
    <w:rsid w:val="0028661A"/>
    <w:rsid w:val="002873CD"/>
    <w:rsid w:val="00290CCD"/>
    <w:rsid w:val="00291DBA"/>
    <w:rsid w:val="00292C57"/>
    <w:rsid w:val="00294640"/>
    <w:rsid w:val="002A4DFD"/>
    <w:rsid w:val="002B1784"/>
    <w:rsid w:val="002B5737"/>
    <w:rsid w:val="002B6E14"/>
    <w:rsid w:val="002B7078"/>
    <w:rsid w:val="002C36A4"/>
    <w:rsid w:val="002C4D76"/>
    <w:rsid w:val="002C6938"/>
    <w:rsid w:val="002C7FF2"/>
    <w:rsid w:val="002D0690"/>
    <w:rsid w:val="002D2F86"/>
    <w:rsid w:val="002D747D"/>
    <w:rsid w:val="002E1C1E"/>
    <w:rsid w:val="002E22A4"/>
    <w:rsid w:val="002E3373"/>
    <w:rsid w:val="002E5959"/>
    <w:rsid w:val="002E6E4B"/>
    <w:rsid w:val="002E7B48"/>
    <w:rsid w:val="002F113D"/>
    <w:rsid w:val="002F4168"/>
    <w:rsid w:val="002F5F07"/>
    <w:rsid w:val="002F70A5"/>
    <w:rsid w:val="002F7C6D"/>
    <w:rsid w:val="00317790"/>
    <w:rsid w:val="00317B77"/>
    <w:rsid w:val="00317F1D"/>
    <w:rsid w:val="00321857"/>
    <w:rsid w:val="003249CF"/>
    <w:rsid w:val="003316FD"/>
    <w:rsid w:val="003338CA"/>
    <w:rsid w:val="003358D4"/>
    <w:rsid w:val="00337914"/>
    <w:rsid w:val="003478CE"/>
    <w:rsid w:val="003504FC"/>
    <w:rsid w:val="00352093"/>
    <w:rsid w:val="00352E4B"/>
    <w:rsid w:val="00360775"/>
    <w:rsid w:val="00361327"/>
    <w:rsid w:val="00365C91"/>
    <w:rsid w:val="00365E01"/>
    <w:rsid w:val="00366996"/>
    <w:rsid w:val="003708F9"/>
    <w:rsid w:val="00372AF8"/>
    <w:rsid w:val="00374E7B"/>
    <w:rsid w:val="00382825"/>
    <w:rsid w:val="0038530B"/>
    <w:rsid w:val="00386BDC"/>
    <w:rsid w:val="00390196"/>
    <w:rsid w:val="00390CC4"/>
    <w:rsid w:val="00390F5C"/>
    <w:rsid w:val="003945B0"/>
    <w:rsid w:val="00394A5F"/>
    <w:rsid w:val="0039679C"/>
    <w:rsid w:val="0039694E"/>
    <w:rsid w:val="003A0B4D"/>
    <w:rsid w:val="003A2D2A"/>
    <w:rsid w:val="003A5F0D"/>
    <w:rsid w:val="003B1569"/>
    <w:rsid w:val="003B1A4D"/>
    <w:rsid w:val="003B1BB1"/>
    <w:rsid w:val="003B6CFA"/>
    <w:rsid w:val="003C0ABD"/>
    <w:rsid w:val="003C1CDF"/>
    <w:rsid w:val="003C346A"/>
    <w:rsid w:val="003C4DE3"/>
    <w:rsid w:val="003C52B5"/>
    <w:rsid w:val="003C5FAE"/>
    <w:rsid w:val="003D3B7F"/>
    <w:rsid w:val="003D4138"/>
    <w:rsid w:val="003D7239"/>
    <w:rsid w:val="003E2B37"/>
    <w:rsid w:val="003E6C24"/>
    <w:rsid w:val="003F2C04"/>
    <w:rsid w:val="003F32F5"/>
    <w:rsid w:val="003F619B"/>
    <w:rsid w:val="003F78D3"/>
    <w:rsid w:val="00406649"/>
    <w:rsid w:val="00412538"/>
    <w:rsid w:val="00415032"/>
    <w:rsid w:val="0041569A"/>
    <w:rsid w:val="0042242D"/>
    <w:rsid w:val="00425E57"/>
    <w:rsid w:val="00427092"/>
    <w:rsid w:val="0043014C"/>
    <w:rsid w:val="00432F76"/>
    <w:rsid w:val="004369B9"/>
    <w:rsid w:val="00441744"/>
    <w:rsid w:val="00445E78"/>
    <w:rsid w:val="004471EF"/>
    <w:rsid w:val="00451350"/>
    <w:rsid w:val="00453517"/>
    <w:rsid w:val="00454B15"/>
    <w:rsid w:val="004555E9"/>
    <w:rsid w:val="00456986"/>
    <w:rsid w:val="00456E20"/>
    <w:rsid w:val="00460FE8"/>
    <w:rsid w:val="004668E0"/>
    <w:rsid w:val="00474219"/>
    <w:rsid w:val="004778A0"/>
    <w:rsid w:val="00483D18"/>
    <w:rsid w:val="00491521"/>
    <w:rsid w:val="00492D18"/>
    <w:rsid w:val="00493D2B"/>
    <w:rsid w:val="00495B7E"/>
    <w:rsid w:val="004A02A5"/>
    <w:rsid w:val="004A7402"/>
    <w:rsid w:val="004B30C0"/>
    <w:rsid w:val="004B7A08"/>
    <w:rsid w:val="004C648B"/>
    <w:rsid w:val="004C7D85"/>
    <w:rsid w:val="004D3917"/>
    <w:rsid w:val="004D4B25"/>
    <w:rsid w:val="004E5239"/>
    <w:rsid w:val="004E638E"/>
    <w:rsid w:val="004E6C32"/>
    <w:rsid w:val="004E77DF"/>
    <w:rsid w:val="004F2C06"/>
    <w:rsid w:val="00517D7C"/>
    <w:rsid w:val="00521CD0"/>
    <w:rsid w:val="00526EAE"/>
    <w:rsid w:val="00531E93"/>
    <w:rsid w:val="005353F7"/>
    <w:rsid w:val="00535F67"/>
    <w:rsid w:val="00537D6D"/>
    <w:rsid w:val="00550201"/>
    <w:rsid w:val="00557230"/>
    <w:rsid w:val="00560472"/>
    <w:rsid w:val="00561506"/>
    <w:rsid w:val="00561DEC"/>
    <w:rsid w:val="0057091E"/>
    <w:rsid w:val="00576C83"/>
    <w:rsid w:val="00577444"/>
    <w:rsid w:val="00592062"/>
    <w:rsid w:val="00592799"/>
    <w:rsid w:val="005A35C7"/>
    <w:rsid w:val="005A6B9C"/>
    <w:rsid w:val="005B1B2B"/>
    <w:rsid w:val="005B22FC"/>
    <w:rsid w:val="005B294F"/>
    <w:rsid w:val="005B6DD1"/>
    <w:rsid w:val="005B7118"/>
    <w:rsid w:val="005C2A3A"/>
    <w:rsid w:val="005D0A05"/>
    <w:rsid w:val="005E0ECB"/>
    <w:rsid w:val="005E795D"/>
    <w:rsid w:val="005F171E"/>
    <w:rsid w:val="005F42C5"/>
    <w:rsid w:val="005F7CCE"/>
    <w:rsid w:val="00601BC9"/>
    <w:rsid w:val="0060497C"/>
    <w:rsid w:val="0061123F"/>
    <w:rsid w:val="006149C6"/>
    <w:rsid w:val="00631BF3"/>
    <w:rsid w:val="0063672A"/>
    <w:rsid w:val="0064510B"/>
    <w:rsid w:val="00652536"/>
    <w:rsid w:val="00655C12"/>
    <w:rsid w:val="00660EE2"/>
    <w:rsid w:val="006741C7"/>
    <w:rsid w:val="00676C14"/>
    <w:rsid w:val="00677C9C"/>
    <w:rsid w:val="006816F3"/>
    <w:rsid w:val="0068175E"/>
    <w:rsid w:val="00681B22"/>
    <w:rsid w:val="0068271B"/>
    <w:rsid w:val="00683F71"/>
    <w:rsid w:val="00686C3D"/>
    <w:rsid w:val="00687016"/>
    <w:rsid w:val="0069502A"/>
    <w:rsid w:val="00696156"/>
    <w:rsid w:val="006A04EB"/>
    <w:rsid w:val="006A3448"/>
    <w:rsid w:val="006A6D04"/>
    <w:rsid w:val="006B2BB2"/>
    <w:rsid w:val="006B68BE"/>
    <w:rsid w:val="006B73F8"/>
    <w:rsid w:val="006C0147"/>
    <w:rsid w:val="006C1FB5"/>
    <w:rsid w:val="006C351B"/>
    <w:rsid w:val="006D1CE0"/>
    <w:rsid w:val="006D6459"/>
    <w:rsid w:val="006F16BE"/>
    <w:rsid w:val="006F5E44"/>
    <w:rsid w:val="006F73CC"/>
    <w:rsid w:val="00701213"/>
    <w:rsid w:val="0070271A"/>
    <w:rsid w:val="00703E55"/>
    <w:rsid w:val="007102E5"/>
    <w:rsid w:val="0071222B"/>
    <w:rsid w:val="00714990"/>
    <w:rsid w:val="00715550"/>
    <w:rsid w:val="00720DEC"/>
    <w:rsid w:val="0072319E"/>
    <w:rsid w:val="0072608F"/>
    <w:rsid w:val="007333C3"/>
    <w:rsid w:val="007346E1"/>
    <w:rsid w:val="00736192"/>
    <w:rsid w:val="0074423E"/>
    <w:rsid w:val="00747513"/>
    <w:rsid w:val="00750735"/>
    <w:rsid w:val="00753BEC"/>
    <w:rsid w:val="007569D5"/>
    <w:rsid w:val="007634CB"/>
    <w:rsid w:val="00765A5E"/>
    <w:rsid w:val="00766166"/>
    <w:rsid w:val="00767C36"/>
    <w:rsid w:val="00771FF6"/>
    <w:rsid w:val="0077405B"/>
    <w:rsid w:val="00774447"/>
    <w:rsid w:val="00774A98"/>
    <w:rsid w:val="00776D7D"/>
    <w:rsid w:val="0078268B"/>
    <w:rsid w:val="00782BDF"/>
    <w:rsid w:val="00784B6C"/>
    <w:rsid w:val="00790DD1"/>
    <w:rsid w:val="00791898"/>
    <w:rsid w:val="0079221F"/>
    <w:rsid w:val="00794751"/>
    <w:rsid w:val="00794E27"/>
    <w:rsid w:val="007B07F6"/>
    <w:rsid w:val="007C0E7F"/>
    <w:rsid w:val="007C45C2"/>
    <w:rsid w:val="007C59F7"/>
    <w:rsid w:val="007D1BC9"/>
    <w:rsid w:val="007D3405"/>
    <w:rsid w:val="007D5F4D"/>
    <w:rsid w:val="007D607B"/>
    <w:rsid w:val="007D756E"/>
    <w:rsid w:val="007D7EC5"/>
    <w:rsid w:val="007E098B"/>
    <w:rsid w:val="007E3E6E"/>
    <w:rsid w:val="007F5D3B"/>
    <w:rsid w:val="00806329"/>
    <w:rsid w:val="008115D1"/>
    <w:rsid w:val="008244E2"/>
    <w:rsid w:val="00824BAB"/>
    <w:rsid w:val="00831E8A"/>
    <w:rsid w:val="008352B6"/>
    <w:rsid w:val="00841594"/>
    <w:rsid w:val="00841AB3"/>
    <w:rsid w:val="00845B4C"/>
    <w:rsid w:val="00845C1A"/>
    <w:rsid w:val="0084665A"/>
    <w:rsid w:val="00852BCB"/>
    <w:rsid w:val="00854A0B"/>
    <w:rsid w:val="00856100"/>
    <w:rsid w:val="00866C14"/>
    <w:rsid w:val="00874A5A"/>
    <w:rsid w:val="0087737F"/>
    <w:rsid w:val="00881525"/>
    <w:rsid w:val="00885B34"/>
    <w:rsid w:val="00886DDE"/>
    <w:rsid w:val="00891F02"/>
    <w:rsid w:val="0089289B"/>
    <w:rsid w:val="008930C8"/>
    <w:rsid w:val="00893E4C"/>
    <w:rsid w:val="008A1A06"/>
    <w:rsid w:val="008A1DC1"/>
    <w:rsid w:val="008A4A39"/>
    <w:rsid w:val="008A5968"/>
    <w:rsid w:val="008A7FA4"/>
    <w:rsid w:val="008B4F7F"/>
    <w:rsid w:val="008B59EC"/>
    <w:rsid w:val="008B75FA"/>
    <w:rsid w:val="008C1194"/>
    <w:rsid w:val="008D2C71"/>
    <w:rsid w:val="008D4835"/>
    <w:rsid w:val="008D6E5F"/>
    <w:rsid w:val="008E2009"/>
    <w:rsid w:val="008E62B8"/>
    <w:rsid w:val="008E7EA3"/>
    <w:rsid w:val="008F2756"/>
    <w:rsid w:val="008F2C13"/>
    <w:rsid w:val="008F309E"/>
    <w:rsid w:val="008F4056"/>
    <w:rsid w:val="008F44CF"/>
    <w:rsid w:val="008F47E7"/>
    <w:rsid w:val="00902E40"/>
    <w:rsid w:val="009061E4"/>
    <w:rsid w:val="00906D08"/>
    <w:rsid w:val="00907A38"/>
    <w:rsid w:val="00907F2F"/>
    <w:rsid w:val="00910F6D"/>
    <w:rsid w:val="009134EA"/>
    <w:rsid w:val="009135FE"/>
    <w:rsid w:val="00913BAF"/>
    <w:rsid w:val="0091566B"/>
    <w:rsid w:val="00923E82"/>
    <w:rsid w:val="00923EAC"/>
    <w:rsid w:val="00925072"/>
    <w:rsid w:val="00925106"/>
    <w:rsid w:val="0092547C"/>
    <w:rsid w:val="00926848"/>
    <w:rsid w:val="00934992"/>
    <w:rsid w:val="009365CC"/>
    <w:rsid w:val="00943E48"/>
    <w:rsid w:val="00944756"/>
    <w:rsid w:val="00947711"/>
    <w:rsid w:val="00950668"/>
    <w:rsid w:val="00950ADA"/>
    <w:rsid w:val="00951AD0"/>
    <w:rsid w:val="00951BE2"/>
    <w:rsid w:val="0095585C"/>
    <w:rsid w:val="00957F5F"/>
    <w:rsid w:val="00962FE9"/>
    <w:rsid w:val="00964667"/>
    <w:rsid w:val="009716D5"/>
    <w:rsid w:val="00976611"/>
    <w:rsid w:val="009823A6"/>
    <w:rsid w:val="00984FB7"/>
    <w:rsid w:val="00993CDA"/>
    <w:rsid w:val="009950B9"/>
    <w:rsid w:val="00995844"/>
    <w:rsid w:val="00997A05"/>
    <w:rsid w:val="00997D1B"/>
    <w:rsid w:val="009A15ED"/>
    <w:rsid w:val="009A43FC"/>
    <w:rsid w:val="009B226F"/>
    <w:rsid w:val="009B6C5D"/>
    <w:rsid w:val="009B7A28"/>
    <w:rsid w:val="009C354B"/>
    <w:rsid w:val="009D5D93"/>
    <w:rsid w:val="009E07BF"/>
    <w:rsid w:val="009E0D84"/>
    <w:rsid w:val="009F0B32"/>
    <w:rsid w:val="009F48DD"/>
    <w:rsid w:val="009F5BD7"/>
    <w:rsid w:val="00A02446"/>
    <w:rsid w:val="00A1564B"/>
    <w:rsid w:val="00A16633"/>
    <w:rsid w:val="00A20A7D"/>
    <w:rsid w:val="00A22BC2"/>
    <w:rsid w:val="00A25001"/>
    <w:rsid w:val="00A2782A"/>
    <w:rsid w:val="00A31EBB"/>
    <w:rsid w:val="00A3756D"/>
    <w:rsid w:val="00A42838"/>
    <w:rsid w:val="00A440DC"/>
    <w:rsid w:val="00A54D38"/>
    <w:rsid w:val="00A5655D"/>
    <w:rsid w:val="00A57BC2"/>
    <w:rsid w:val="00A670F5"/>
    <w:rsid w:val="00A71E46"/>
    <w:rsid w:val="00A748CC"/>
    <w:rsid w:val="00A74B33"/>
    <w:rsid w:val="00A7509D"/>
    <w:rsid w:val="00A77377"/>
    <w:rsid w:val="00A77F54"/>
    <w:rsid w:val="00A8663E"/>
    <w:rsid w:val="00A86D29"/>
    <w:rsid w:val="00A93E4D"/>
    <w:rsid w:val="00AA1787"/>
    <w:rsid w:val="00AA5899"/>
    <w:rsid w:val="00AA58DE"/>
    <w:rsid w:val="00AA63E8"/>
    <w:rsid w:val="00AA6D62"/>
    <w:rsid w:val="00AB4ADC"/>
    <w:rsid w:val="00AC020F"/>
    <w:rsid w:val="00AD1DC6"/>
    <w:rsid w:val="00AD7726"/>
    <w:rsid w:val="00AE12B2"/>
    <w:rsid w:val="00AE1340"/>
    <w:rsid w:val="00AE2083"/>
    <w:rsid w:val="00B04F87"/>
    <w:rsid w:val="00B10EFB"/>
    <w:rsid w:val="00B1279C"/>
    <w:rsid w:val="00B134D0"/>
    <w:rsid w:val="00B1486C"/>
    <w:rsid w:val="00B17DF0"/>
    <w:rsid w:val="00B24CF3"/>
    <w:rsid w:val="00B30148"/>
    <w:rsid w:val="00B30860"/>
    <w:rsid w:val="00B40C8A"/>
    <w:rsid w:val="00B430C3"/>
    <w:rsid w:val="00B50AC6"/>
    <w:rsid w:val="00B510C0"/>
    <w:rsid w:val="00B52703"/>
    <w:rsid w:val="00B5536C"/>
    <w:rsid w:val="00B56538"/>
    <w:rsid w:val="00B60F0C"/>
    <w:rsid w:val="00B6706E"/>
    <w:rsid w:val="00B769EC"/>
    <w:rsid w:val="00B92A90"/>
    <w:rsid w:val="00B934E6"/>
    <w:rsid w:val="00BA22AD"/>
    <w:rsid w:val="00BA49D0"/>
    <w:rsid w:val="00BB208F"/>
    <w:rsid w:val="00BB27AA"/>
    <w:rsid w:val="00BB4113"/>
    <w:rsid w:val="00BB4709"/>
    <w:rsid w:val="00BB67EE"/>
    <w:rsid w:val="00BC2019"/>
    <w:rsid w:val="00BD0530"/>
    <w:rsid w:val="00BD08D9"/>
    <w:rsid w:val="00BD1839"/>
    <w:rsid w:val="00BD1D57"/>
    <w:rsid w:val="00BD696F"/>
    <w:rsid w:val="00BE08FB"/>
    <w:rsid w:val="00BE351F"/>
    <w:rsid w:val="00BE40F6"/>
    <w:rsid w:val="00BF16C7"/>
    <w:rsid w:val="00BF4788"/>
    <w:rsid w:val="00BF7191"/>
    <w:rsid w:val="00C0301D"/>
    <w:rsid w:val="00C1152A"/>
    <w:rsid w:val="00C144D9"/>
    <w:rsid w:val="00C14F18"/>
    <w:rsid w:val="00C17F5C"/>
    <w:rsid w:val="00C22069"/>
    <w:rsid w:val="00C2376B"/>
    <w:rsid w:val="00C2601E"/>
    <w:rsid w:val="00C26C52"/>
    <w:rsid w:val="00C31628"/>
    <w:rsid w:val="00C32524"/>
    <w:rsid w:val="00C33A57"/>
    <w:rsid w:val="00C352CD"/>
    <w:rsid w:val="00C470D9"/>
    <w:rsid w:val="00C541E0"/>
    <w:rsid w:val="00C55C25"/>
    <w:rsid w:val="00C566B7"/>
    <w:rsid w:val="00C56F4B"/>
    <w:rsid w:val="00C6264C"/>
    <w:rsid w:val="00C64D19"/>
    <w:rsid w:val="00C66EF1"/>
    <w:rsid w:val="00C6727A"/>
    <w:rsid w:val="00C67CD3"/>
    <w:rsid w:val="00C70D42"/>
    <w:rsid w:val="00C7317C"/>
    <w:rsid w:val="00C73830"/>
    <w:rsid w:val="00C759A5"/>
    <w:rsid w:val="00C77E31"/>
    <w:rsid w:val="00C82876"/>
    <w:rsid w:val="00C872AC"/>
    <w:rsid w:val="00C931C7"/>
    <w:rsid w:val="00C941A6"/>
    <w:rsid w:val="00CA0901"/>
    <w:rsid w:val="00CA4556"/>
    <w:rsid w:val="00CA501E"/>
    <w:rsid w:val="00CA503B"/>
    <w:rsid w:val="00CB259C"/>
    <w:rsid w:val="00CB2631"/>
    <w:rsid w:val="00CB2902"/>
    <w:rsid w:val="00CB3BEA"/>
    <w:rsid w:val="00CB4AE8"/>
    <w:rsid w:val="00CC12F5"/>
    <w:rsid w:val="00CC36FC"/>
    <w:rsid w:val="00CC4DD8"/>
    <w:rsid w:val="00CC557E"/>
    <w:rsid w:val="00CC794D"/>
    <w:rsid w:val="00CD441A"/>
    <w:rsid w:val="00CD5BB9"/>
    <w:rsid w:val="00CD624C"/>
    <w:rsid w:val="00CD7736"/>
    <w:rsid w:val="00CE13A3"/>
    <w:rsid w:val="00CE5ACE"/>
    <w:rsid w:val="00CE7D9C"/>
    <w:rsid w:val="00CF2259"/>
    <w:rsid w:val="00CF625B"/>
    <w:rsid w:val="00CF7898"/>
    <w:rsid w:val="00D01AAC"/>
    <w:rsid w:val="00D048A5"/>
    <w:rsid w:val="00D04EBD"/>
    <w:rsid w:val="00D12DCD"/>
    <w:rsid w:val="00D169EA"/>
    <w:rsid w:val="00D22E08"/>
    <w:rsid w:val="00D303C2"/>
    <w:rsid w:val="00D341D3"/>
    <w:rsid w:val="00D41826"/>
    <w:rsid w:val="00D4348E"/>
    <w:rsid w:val="00D52132"/>
    <w:rsid w:val="00D52950"/>
    <w:rsid w:val="00D60A32"/>
    <w:rsid w:val="00D6236B"/>
    <w:rsid w:val="00D629D9"/>
    <w:rsid w:val="00D6373E"/>
    <w:rsid w:val="00D64125"/>
    <w:rsid w:val="00D64CAC"/>
    <w:rsid w:val="00D64E65"/>
    <w:rsid w:val="00D67138"/>
    <w:rsid w:val="00D72C1A"/>
    <w:rsid w:val="00D766CE"/>
    <w:rsid w:val="00D864EE"/>
    <w:rsid w:val="00D9045B"/>
    <w:rsid w:val="00D97585"/>
    <w:rsid w:val="00DA096A"/>
    <w:rsid w:val="00DA2B3A"/>
    <w:rsid w:val="00DA367E"/>
    <w:rsid w:val="00DA397B"/>
    <w:rsid w:val="00DB150C"/>
    <w:rsid w:val="00DB5B43"/>
    <w:rsid w:val="00DB660D"/>
    <w:rsid w:val="00DB7D99"/>
    <w:rsid w:val="00DC58B3"/>
    <w:rsid w:val="00DC76A7"/>
    <w:rsid w:val="00DD7B68"/>
    <w:rsid w:val="00DE2768"/>
    <w:rsid w:val="00DE44CA"/>
    <w:rsid w:val="00DE61A6"/>
    <w:rsid w:val="00DF198C"/>
    <w:rsid w:val="00DF420D"/>
    <w:rsid w:val="00E0336C"/>
    <w:rsid w:val="00E06C1B"/>
    <w:rsid w:val="00E10015"/>
    <w:rsid w:val="00E13F0A"/>
    <w:rsid w:val="00E331A3"/>
    <w:rsid w:val="00E35801"/>
    <w:rsid w:val="00E53AE7"/>
    <w:rsid w:val="00E63819"/>
    <w:rsid w:val="00E67BFB"/>
    <w:rsid w:val="00E71922"/>
    <w:rsid w:val="00E75E35"/>
    <w:rsid w:val="00E77955"/>
    <w:rsid w:val="00E83313"/>
    <w:rsid w:val="00E90BFF"/>
    <w:rsid w:val="00E91B14"/>
    <w:rsid w:val="00E92974"/>
    <w:rsid w:val="00E967FE"/>
    <w:rsid w:val="00EA14DE"/>
    <w:rsid w:val="00EA1869"/>
    <w:rsid w:val="00EA4EE1"/>
    <w:rsid w:val="00EA5098"/>
    <w:rsid w:val="00EB0F99"/>
    <w:rsid w:val="00EB24CA"/>
    <w:rsid w:val="00EB47B1"/>
    <w:rsid w:val="00EB66BB"/>
    <w:rsid w:val="00EB75D0"/>
    <w:rsid w:val="00EC29F8"/>
    <w:rsid w:val="00EC37CE"/>
    <w:rsid w:val="00EC3E62"/>
    <w:rsid w:val="00EC4AD0"/>
    <w:rsid w:val="00EC5246"/>
    <w:rsid w:val="00EC74B9"/>
    <w:rsid w:val="00ED2059"/>
    <w:rsid w:val="00ED222E"/>
    <w:rsid w:val="00ED2C1F"/>
    <w:rsid w:val="00ED351E"/>
    <w:rsid w:val="00ED7439"/>
    <w:rsid w:val="00ED7D3B"/>
    <w:rsid w:val="00EE1FFE"/>
    <w:rsid w:val="00EE3CF0"/>
    <w:rsid w:val="00EE493C"/>
    <w:rsid w:val="00EE4F80"/>
    <w:rsid w:val="00EE57A9"/>
    <w:rsid w:val="00EF0219"/>
    <w:rsid w:val="00EF061C"/>
    <w:rsid w:val="00EF3B9E"/>
    <w:rsid w:val="00EF50AD"/>
    <w:rsid w:val="00EF632B"/>
    <w:rsid w:val="00EF7CF8"/>
    <w:rsid w:val="00F01F7D"/>
    <w:rsid w:val="00F02FB0"/>
    <w:rsid w:val="00F04214"/>
    <w:rsid w:val="00F05145"/>
    <w:rsid w:val="00F056D8"/>
    <w:rsid w:val="00F107BB"/>
    <w:rsid w:val="00F138B2"/>
    <w:rsid w:val="00F15A07"/>
    <w:rsid w:val="00F16154"/>
    <w:rsid w:val="00F16E48"/>
    <w:rsid w:val="00F21220"/>
    <w:rsid w:val="00F27160"/>
    <w:rsid w:val="00F27EE3"/>
    <w:rsid w:val="00F31B01"/>
    <w:rsid w:val="00F44877"/>
    <w:rsid w:val="00F45563"/>
    <w:rsid w:val="00F46954"/>
    <w:rsid w:val="00F5183C"/>
    <w:rsid w:val="00F60035"/>
    <w:rsid w:val="00F61765"/>
    <w:rsid w:val="00F61E08"/>
    <w:rsid w:val="00F63587"/>
    <w:rsid w:val="00F65A22"/>
    <w:rsid w:val="00F66CD5"/>
    <w:rsid w:val="00F71FEB"/>
    <w:rsid w:val="00F7219F"/>
    <w:rsid w:val="00F74650"/>
    <w:rsid w:val="00F76B45"/>
    <w:rsid w:val="00F76BE1"/>
    <w:rsid w:val="00F85D73"/>
    <w:rsid w:val="00F863B6"/>
    <w:rsid w:val="00F90029"/>
    <w:rsid w:val="00F90C9B"/>
    <w:rsid w:val="00F952CA"/>
    <w:rsid w:val="00F967E4"/>
    <w:rsid w:val="00FA529B"/>
    <w:rsid w:val="00FB38B9"/>
    <w:rsid w:val="00FB41BD"/>
    <w:rsid w:val="00FB4C33"/>
    <w:rsid w:val="00FC3C31"/>
    <w:rsid w:val="00FC6ACC"/>
    <w:rsid w:val="00FC7DA7"/>
    <w:rsid w:val="00FD16B1"/>
    <w:rsid w:val="00FD1E38"/>
    <w:rsid w:val="00FE01BB"/>
    <w:rsid w:val="00FE49B1"/>
    <w:rsid w:val="00FE4C90"/>
    <w:rsid w:val="00FE5786"/>
    <w:rsid w:val="00FF2F7C"/>
    <w:rsid w:val="00FF302D"/>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uiPriority w:val="99"/>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 w:type="paragraph" w:customStyle="1" w:styleId="Tekstpodstawowy21">
    <w:name w:val="Tekst podstawowy 21"/>
    <w:basedOn w:val="Normalny"/>
    <w:rsid w:val="008F4056"/>
    <w:pPr>
      <w:suppressAutoHyphens/>
      <w:spacing w:after="0" w:line="240" w:lineRule="auto"/>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520193">
      <w:bodyDiv w:val="1"/>
      <w:marLeft w:val="0"/>
      <w:marRight w:val="0"/>
      <w:marTop w:val="0"/>
      <w:marBottom w:val="0"/>
      <w:divBdr>
        <w:top w:val="none" w:sz="0" w:space="0" w:color="auto"/>
        <w:left w:val="none" w:sz="0" w:space="0" w:color="auto"/>
        <w:bottom w:val="none" w:sz="0" w:space="0" w:color="auto"/>
        <w:right w:val="none" w:sz="0" w:space="0" w:color="auto"/>
      </w:divBdr>
    </w:div>
    <w:div w:id="31655846">
      <w:bodyDiv w:val="1"/>
      <w:marLeft w:val="0"/>
      <w:marRight w:val="0"/>
      <w:marTop w:val="0"/>
      <w:marBottom w:val="0"/>
      <w:divBdr>
        <w:top w:val="none" w:sz="0" w:space="0" w:color="auto"/>
        <w:left w:val="none" w:sz="0" w:space="0" w:color="auto"/>
        <w:bottom w:val="none" w:sz="0" w:space="0" w:color="auto"/>
        <w:right w:val="none" w:sz="0" w:space="0" w:color="auto"/>
      </w:divBdr>
    </w:div>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84233856">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180704141">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411391347">
      <w:bodyDiv w:val="1"/>
      <w:marLeft w:val="0"/>
      <w:marRight w:val="0"/>
      <w:marTop w:val="0"/>
      <w:marBottom w:val="0"/>
      <w:divBdr>
        <w:top w:val="none" w:sz="0" w:space="0" w:color="auto"/>
        <w:left w:val="none" w:sz="0" w:space="0" w:color="auto"/>
        <w:bottom w:val="none" w:sz="0" w:space="0" w:color="auto"/>
        <w:right w:val="none" w:sz="0" w:space="0" w:color="auto"/>
      </w:divBdr>
    </w:div>
    <w:div w:id="470291570">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70319046">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789931441">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952399892">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37232629">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691762841">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7409">
      <w:bodyDiv w:val="1"/>
      <w:marLeft w:val="0"/>
      <w:marRight w:val="0"/>
      <w:marTop w:val="0"/>
      <w:marBottom w:val="0"/>
      <w:divBdr>
        <w:top w:val="none" w:sz="0" w:space="0" w:color="auto"/>
        <w:left w:val="none" w:sz="0" w:space="0" w:color="auto"/>
        <w:bottom w:val="none" w:sz="0" w:space="0" w:color="auto"/>
        <w:right w:val="none" w:sz="0" w:space="0" w:color="auto"/>
      </w:divBdr>
    </w:div>
    <w:div w:id="1859926853">
      <w:bodyDiv w:val="1"/>
      <w:marLeft w:val="0"/>
      <w:marRight w:val="0"/>
      <w:marTop w:val="0"/>
      <w:marBottom w:val="0"/>
      <w:divBdr>
        <w:top w:val="none" w:sz="0" w:space="0" w:color="auto"/>
        <w:left w:val="none" w:sz="0" w:space="0" w:color="auto"/>
        <w:bottom w:val="none" w:sz="0" w:space="0" w:color="auto"/>
        <w:right w:val="none" w:sz="0" w:space="0" w:color="auto"/>
      </w:divBdr>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2195">
      <w:bodyDiv w:val="1"/>
      <w:marLeft w:val="0"/>
      <w:marRight w:val="0"/>
      <w:marTop w:val="0"/>
      <w:marBottom w:val="0"/>
      <w:divBdr>
        <w:top w:val="none" w:sz="0" w:space="0" w:color="auto"/>
        <w:left w:val="none" w:sz="0" w:space="0" w:color="auto"/>
        <w:bottom w:val="none" w:sz="0" w:space="0" w:color="auto"/>
        <w:right w:val="none" w:sz="0" w:space="0" w:color="auto"/>
      </w:divBdr>
    </w:div>
    <w:div w:id="1976838654">
      <w:bodyDiv w:val="1"/>
      <w:marLeft w:val="0"/>
      <w:marRight w:val="0"/>
      <w:marTop w:val="0"/>
      <w:marBottom w:val="0"/>
      <w:divBdr>
        <w:top w:val="none" w:sz="0" w:space="0" w:color="auto"/>
        <w:left w:val="none" w:sz="0" w:space="0" w:color="auto"/>
        <w:bottom w:val="none" w:sz="0" w:space="0" w:color="auto"/>
        <w:right w:val="none" w:sz="0" w:space="0" w:color="auto"/>
      </w:divBdr>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60002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70001508" TargetMode="External"/><Relationship Id="rId5" Type="http://schemas.openxmlformats.org/officeDocument/2006/relationships/webSettings" Target="webSettings.xml"/><Relationship Id="rId15" Type="http://schemas.openxmlformats.org/officeDocument/2006/relationships/hyperlink" Target="http://www.szpital-stw.com/" TargetMode="External"/><Relationship Id="rId10"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AFFC-DDE6-4865-975B-86597A0B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5376</TotalTime>
  <Pages>1</Pages>
  <Words>15998</Words>
  <Characters>95989</Characters>
  <Application>Microsoft Office Word</Application>
  <DocSecurity>0</DocSecurity>
  <Lines>799</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366</cp:revision>
  <cp:lastPrinted>2018-04-18T05:42:00Z</cp:lastPrinted>
  <dcterms:created xsi:type="dcterms:W3CDTF">2017-10-02T09:38:00Z</dcterms:created>
  <dcterms:modified xsi:type="dcterms:W3CDTF">2018-04-18T05:48:00Z</dcterms:modified>
</cp:coreProperties>
</file>