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751E" w14:textId="77777777" w:rsidR="00090A77" w:rsidRDefault="00090A77" w:rsidP="00090A77"/>
    <w:p w14:paraId="6844DB3C" w14:textId="77777777" w:rsidR="00090A77" w:rsidRDefault="00090A77" w:rsidP="00090A77">
      <w:r>
        <w:t>Ogłoszenie nr 540414849-N-2021 z dnia 11.02.2021 r.</w:t>
      </w:r>
    </w:p>
    <w:p w14:paraId="349B76BF" w14:textId="77777777" w:rsidR="00090A77" w:rsidRDefault="00090A77" w:rsidP="00090A77">
      <w:r>
        <w:t>Stalowa Wola:</w:t>
      </w:r>
    </w:p>
    <w:p w14:paraId="4B275115" w14:textId="77777777" w:rsidR="00090A77" w:rsidRDefault="00090A77" w:rsidP="00090A77">
      <w:r>
        <w:t>OGŁOSZENIE O ZMIANIE OGŁOSZENIA</w:t>
      </w:r>
    </w:p>
    <w:p w14:paraId="3E5E6859" w14:textId="77777777" w:rsidR="00090A77" w:rsidRDefault="00090A77" w:rsidP="00090A77">
      <w:r>
        <w:t>OGŁOSZENIE DOTYCZY:</w:t>
      </w:r>
    </w:p>
    <w:p w14:paraId="46D5F061" w14:textId="77777777" w:rsidR="00090A77" w:rsidRDefault="00090A77" w:rsidP="00090A77">
      <w:r>
        <w:t>Ogłoszenia o zamówieniu</w:t>
      </w:r>
    </w:p>
    <w:p w14:paraId="18738F1C" w14:textId="77777777" w:rsidR="00090A77" w:rsidRDefault="00090A77" w:rsidP="00090A77">
      <w:r>
        <w:t>INFORMACJE O ZMIENIANYM OGŁOSZENIU</w:t>
      </w:r>
    </w:p>
    <w:p w14:paraId="2445DECB" w14:textId="77777777" w:rsidR="00090A77" w:rsidRDefault="00090A77" w:rsidP="00090A77">
      <w:r>
        <w:t>Numer: 776854-N-2020</w:t>
      </w:r>
    </w:p>
    <w:p w14:paraId="2780DF60" w14:textId="77777777" w:rsidR="00090A77" w:rsidRDefault="00090A77" w:rsidP="00090A77">
      <w:r>
        <w:t>Data: 31/12/2020</w:t>
      </w:r>
    </w:p>
    <w:p w14:paraId="1606203F" w14:textId="77777777" w:rsidR="00090A77" w:rsidRDefault="00090A77" w:rsidP="00090A77">
      <w:r>
        <w:t>SEKCJA I: ZAMAWIAJĄCY</w:t>
      </w:r>
    </w:p>
    <w:p w14:paraId="040FD779" w14:textId="77777777" w:rsidR="00090A77" w:rsidRDefault="00090A77" w:rsidP="00090A77">
      <w:r>
        <w:t>Samodzielny Publiczny Zespół Zakładów Opieki Zdrowotnej Powiatowy Szpital Specjalistyczny, Krajowy numer identyfikacyjny 00031256700000, ul. ul. Staszica  4, 37-450  Stalowa Wola, woj. podkarpackie, państwo Polska, tel. 15 8433201,, e-mail zam-publ@szpital-stw.com, faks 15 8433397.</w:t>
      </w:r>
    </w:p>
    <w:p w14:paraId="6EC9F47A" w14:textId="77777777" w:rsidR="00090A77" w:rsidRDefault="00090A77" w:rsidP="00090A77">
      <w:r>
        <w:t>Adres strony internetowej (url): http://przetargi.szpital-stw.com/postepowania-w-toku</w:t>
      </w:r>
    </w:p>
    <w:p w14:paraId="54B4DD03" w14:textId="77777777" w:rsidR="00090A77" w:rsidRDefault="00090A77" w:rsidP="00090A77">
      <w:r>
        <w:t>SEKCJA II: ZMIANY W OGŁOSZENIU</w:t>
      </w:r>
    </w:p>
    <w:p w14:paraId="398F9D1F" w14:textId="77777777" w:rsidR="00090A77" w:rsidRDefault="00090A77" w:rsidP="00090A77">
      <w:r>
        <w:t>II.1) Tekst, który należy zmienić:</w:t>
      </w:r>
    </w:p>
    <w:p w14:paraId="558B90B7" w14:textId="77777777" w:rsidR="00090A77" w:rsidRDefault="00090A77" w:rsidP="00090A77">
      <w:r>
        <w:t>Miejsce, w którym znajduje się zmieniany tekst:</w:t>
      </w:r>
    </w:p>
    <w:p w14:paraId="663BB03E" w14:textId="77777777" w:rsidR="00090A77" w:rsidRDefault="00090A77" w:rsidP="00090A77">
      <w:r>
        <w:t>Numer sekcji: IV.</w:t>
      </w:r>
    </w:p>
    <w:p w14:paraId="1AE52CB7" w14:textId="77777777" w:rsidR="00090A77" w:rsidRDefault="00090A77" w:rsidP="00090A77">
      <w:r>
        <w:t>Punkt: 6.2)</w:t>
      </w:r>
    </w:p>
    <w:p w14:paraId="64F13B6D" w14:textId="77777777" w:rsidR="00090A77" w:rsidRDefault="00090A77" w:rsidP="00090A77">
      <w:r>
        <w:t>W ogłoszeniu jest: Termin składania ofert lub wniosków o dopuszczenie do udziału w postępowaniu: Data: 18.02.2021, godzina: 09:00,</w:t>
      </w:r>
    </w:p>
    <w:p w14:paraId="1581A15D" w14:textId="77777777" w:rsidR="00090A77" w:rsidRDefault="00090A77" w:rsidP="00090A77">
      <w:r>
        <w:t>W ogłoszeniu powinno być: Termin składania ofert lub wniosków o dopuszczenie do udziału w postępowaniu: Data: 01.03.2021, godzina: 09:00,</w:t>
      </w:r>
    </w:p>
    <w:p w14:paraId="29181B51" w14:textId="77777777" w:rsidR="00090A77" w:rsidRDefault="00090A77" w:rsidP="00090A77"/>
    <w:p w14:paraId="1CDCC48D" w14:textId="77777777" w:rsidR="00090A77" w:rsidRDefault="00090A77" w:rsidP="00090A77">
      <w:r>
        <w:t>Miejsce, w którym znajduje się zmieniany tekst:</w:t>
      </w:r>
    </w:p>
    <w:p w14:paraId="5C6D0BB2" w14:textId="77777777" w:rsidR="00090A77" w:rsidRDefault="00090A77" w:rsidP="00090A77">
      <w:r>
        <w:t>Numer sekcji: IV.</w:t>
      </w:r>
    </w:p>
    <w:p w14:paraId="5E668786" w14:textId="77777777" w:rsidR="00090A77" w:rsidRDefault="00090A77" w:rsidP="00090A77">
      <w:r>
        <w:t>Punkt: 6.5)</w:t>
      </w:r>
    </w:p>
    <w:p w14:paraId="1E6A140C" w14:textId="77777777" w:rsidR="00090A77" w:rsidRDefault="00090A77" w:rsidP="00090A77">
      <w:r>
        <w:t xml:space="preserve">W ogłoszeniu jest: Informacje dodatkowe: I. Oferta musi zawierać następujące oświadczenia i dokumenty: 1) wypełniony formularz ofertowy sporządzony według wzoru stanowiącego Załącznik Nr 1 do niniejszej SIWZ, 2) wypełniony formularz cenowy sporządzony według wzoru stanowiącego Załącznik Nr 2 do niniejszej SIWZ, 3) podpisane i uzupełnione Załączniki nr 3Ai 3B potwierdzający parametry techniczne 4) oświadczenia sporządzone według wzoru stanowiącego Załącznik Nr 4 do niniejszej SIWZ, 5) oświadczenia sporządzone według wzoru stanowiącego Załącznik Nr 5 do niniejszej SIWZ, 6) wadium w wielkości i formie zgodnej z XIV Specyfikacji 7) Oświadczenie o posiadaniu aktualnego pozwolenia na dopuszczenie do obrotu i używania na terenie Polski, zgodnie z </w:t>
      </w:r>
      <w:r>
        <w:lastRenderedPageBreak/>
        <w:t xml:space="preserve">ustawą z dnia 20 maja 2010 r. o wyrobach medycznych (Dz. U. 2020r poz.186 z późn. zm.). Produkt musi spełniać wymagania Dyrektywy 93/42/EEC i posiadać znak CE dla wyrobów klasy IIb. oraz na każde żądanie Zamawiającego przedstawiamy w/w dokumenty Załącznik nr 17 do SIWZ należy złożyć wraz z ofertą. 8) w przypadku Wykonawców działających przez pełnomocnika – pełnomocnictwo, w formie, o której mowa w ppkt 10 lit. b), 9) Wykonawca składa oświadczenie, że osoby wykonujące roboty budowlane i instalacyjne zgodnie z opisem , o których mowa w punkcie VIII pkt 1 niniejszej SIWZ będą zatrudnione na podstawie umowy o pracę w rozumieniu przepisów ustawy z dnia 26 czerwca 1974 roku – Kodeks pracy (Dz. U. 2020 poz. 1320 z póź. zmianami) -- Załącznik nr 10 10) Ewentualnie, gdy zachodzą okoliczności, o których mowa niżej Wykonawca zobowiązany jest ponadto do złożenia następujących dokumentów: 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Załącznika nr 12 b) Wykonawcy występujący wspólnie zobowiązani są ustanowić zgodnie z postanowieniami art. 23 ust. 2 ustawy PZP pełnomocnika do reprezentowania ich w postępowaniu o udzielenie zamówienia albo do reprezentowania w postępowaniu i zawarcia umowy w sprawie zamówienia publicznego. Stosowne pełnomocnictwo podpisane przez wszystkich Wykonawców występujących wspólnie należy załączyć do składanej oferty. Chyba, że w przypadku spółki cywilnej, z umowy tej spółki wynika sposób jej reprezentowania (do stwierdzenia czego niezbędne będzie załączenie do oferty umowy spółki cywilnej). z rozdz. XIV SIWZ zgodnie z rozdz. XXI SIWZ II.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Pzp. 5. Zamawiający nie przewiduje wyboru najkorzystniejszej oferty z zastosowaniem aukcji elektronicznej. 6. Zamawiający nie przewiduje stosowania dynamicznego systemu zakupów. 7. Zamawiający nie przewiduje zawarcia umowy ramowej. 8. Wykonawca zobowiązany jest do wniesienie wadium w odpowiedniej wielkości i formie. 9. Wykonawca zobowiązany jest do wniesienie zabezpieczenia należytego wykonania umowy. 10. Zamawiający informuje, że nie planuje w niniejszym postępowaniu przetargowym udzielać zamówień, o których mowa w art. 67 ust. 1 pkt 6) i 7) lub art. 134 ust. 6 pkt.3 ustawy 11. Wykonawca może powierzyć wykonanie części zamówienia podwykonawcy 12. Zamawiający nie przewiduje wymagań, o których mowa w art. 29 ust. 4 ustawy Pzp. 13. Zamawiający nie przewiduje możliwości przedstawienia informacji zawartych w ofercie w postaci katalogu elektronicznego lub dołączenia katalogu elektronicznego do oferty w sytuacji określonej w art. 10a ust. 2 ustawy Pzp. 14. Do spraw nieuregulowanych w niniejszej SIWZ mają zastosowanie przepisy ustawy z dnia 29 stycznia 2004 roku Prawo zamówień publicznych (Dz. U. z 2019 r. poz. 1843 z późn. zmianami) oraz przepisy Kodeksu cywilnego. 15. Rozliczenia finansowe między Zamawiającym a Wykonawcą dokonywane będą w polskich złotych. 16. Zamawiający nie określił w opisie przedmiotu zamówienia standardów jakościowych odnoszących się do wszystkich istotnych cech przedmiotu zamówienia celem stosowania normy, o której mowa w art. 91 ust. 2a ustawy Pzp. Publiczne otwarcie ofert nastąpi w Samodzielny Publiczny Zespół Zakładów Opieki Zdrowotnej Powiatowy Szpital Specjalistyczny w Stalowej Woli, ul. Staszica 4, 37 – 450 Stalowa Wola, pok. nr 7, Dział Zamówień Publicznych i Zaopatrzenia w dniu 18 luty 2021 roku, do godziny 9:30. Otwarcie ofert jest jawne. Podczas otwarcia ofert Zamawiający odczyta informacje, o których mowa w art. 86 ust. 3 i 4 ustawy PZP. Uprawnieni </w:t>
      </w:r>
      <w:r>
        <w:lastRenderedPageBreak/>
        <w:t>do prowadzenia czynności otwarcia ofert są członkowie komisji przetargowej powołani Zarządzeniem Dyrektora</w:t>
      </w:r>
    </w:p>
    <w:p w14:paraId="668FC734" w14:textId="77777777" w:rsidR="00090A77" w:rsidRDefault="00090A77" w:rsidP="00090A77">
      <w:r>
        <w:t xml:space="preserve">W ogłoszeniu powinno być: Informacje dodatkowe: I. Oferta musi zawierać następujące oświadczenia i dokumenty: 1) wypełniony formularz ofertowy sporządzony według wzoru stanowiącego Załącznik Nr 1 do niniejszej SIWZ, 2) wypełniony formularz cenowy sporządzony według wzoru stanowiącego Załącznik Nr 2 do niniejszej SIWZ, 3) podpisane i uzupełnione Załączniki nr 3Ai 3B potwierdzający parametry techniczne 4) oświadczenia sporządzone według wzoru stanowiącego Załącznik Nr 4 do niniejszej SIWZ, 5) oświadczenia sporządzone według wzoru stanowiącego Załącznik Nr 5 do niniejszej SIWZ, 6) wadium w wielkości i formie zgodnej z XIV Specyfikacji 7) Oświadczenie o posiadaniu aktualnego pozwolenia na dopuszczenie do obrotu i używania na terenie Polski, zgodnie z ustawą z dnia 20 maja 2010 r. o wyrobach medycznych (Dz. U. 2020r poz.186 z późn. zm.). Produkt musi spełniać wymagania Dyrektywy 93/42/EEC i posiadać znak CE dla wyrobów klasy IIb. oraz na każde żądanie Zamawiającego przedstawiamy w/w dokumenty Załącznik nr 17 do SIWZ należy złożyć wraz z ofertą. 8) w przypadku Wykonawców działających przez pełnomocnika – pełnomocnictwo, w formie, o której mowa w ppkt 10 lit. b), 9) Wykonawca składa oświadczenie, że osoby wykonujące roboty budowlane i instalacyjne zgodnie z opisem , o których mowa w punkcie VIII pkt 1 niniejszej SIWZ będą zatrudnione na podstawie umowy o pracę w rozumieniu przepisów ustawy z dnia 26 czerwca 1974 roku – Kodeks pracy (Dz. U. 2020 poz. 1320 z póź. zmianami) -- Załącznik nr 10 10) Ewentualnie, gdy zachodzą okoliczności, o których mowa niżej Wykonawca zobowiązany jest ponadto do złożenia następujących dokumentów: 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Załącznika nr 12 b) Wykonawcy występujący wspólnie zobowiązani są ustanowić zgodnie z postanowieniami art. 23 ust. 2 ustawy PZP pełnomocnika do reprezentowania ich w postępowaniu o udzielenie zamówienia albo do reprezentowania w postępowaniu i zawarcia umowy w sprawie zamówienia publicznego. Stosowne pełnomocnictwo podpisane przez wszystkich Wykonawców występujących wspólnie należy załączyć do składanej oferty. Chyba, że w przypadku spółki cywilnej, z umowy tej spółki wynika sposób jej reprezentowania (do stwierdzenia czego niezbędne będzie załączenie do oferty umowy spółki cywilnej). z rozdz. XIV SIWZ zgodnie z rozdz. XXI SIWZ II.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Pzp. 5. Zamawiający nie przewiduje wyboru najkorzystniejszej oferty z zastosowaniem aukcji elektronicznej. 6. Zamawiający nie przewiduje stosowania dynamicznego systemu zakupów. 7. Zamawiający nie przewiduje zawarcia umowy ramowej. 8. Wykonawca zobowiązany jest do wniesienie wadium w odpowiedniej wielkości i formie. 9. Wykonawca zobowiązany jest do wniesienie zabezpieczenia należytego wykonania umowy. 10. Zamawiający informuje, że nie planuje w niniejszym postępowaniu przetargowym udzielać zamówień, o których mowa w art. 67 ust. 1 pkt 6) i 7) lub art. 134 ust. 6 pkt.3 ustawy 11. Wykonawca może powierzyć wykonanie części zamówienia podwykonawcy 12. Zamawiający nie przewiduje wymagań, o których mowa w art. 29 ust. 4 ustawy Pzp. 13. Zamawiający nie przewiduje możliwości przedstawienia informacji zawartych w ofercie w postaci katalogu elektronicznego lub dołączenia katalogu elektronicznego do oferty w sytuacji określonej w art. 10a ust. 2 ustawy Pzp. 14. Do spraw </w:t>
      </w:r>
      <w:r>
        <w:lastRenderedPageBreak/>
        <w:t>nieuregulowanych w niniejszej SIWZ mają zastosowanie przepisy ustawy z dnia 29 stycznia 2004 roku Prawo zamówień publicznych (Dz. U. z 2019 r. poz. 1843 z późn. zmianami) oraz przepisy Kodeksu cywilnego. 15. Rozliczenia finansowe między Zamawiającym a Wykonawcą dokonywane będą w polskich złotych. 16. Zamawiający nie określił w opisie przedmiotu zamówienia standardów jakościowych odnoszących się do wszystkich istotnych cech przedmiotu zamówienia celem stosowania normy, o której mowa w art. 91 ust. 2a ustawy Pzp. Publiczne otwarcie ofert nastąpi w Samodzielny Publiczny Zespół Zakładów Opieki Zdrowotnej Powiatowy Szpital Specjalistyczny w Stalowej Woli, ul. Staszica 4, 37 – 450 Stalowa Wola, pok. nr 7, Dział Zamówień Publicznych i Zaopatrzenia w dniu 01 marca 2021 roku, do godziny 9:30. Otwarcie ofert jest jawne. Podczas otwarcia ofert Zamawiający odczyta informacje, o których mowa w art. 86 ust. 3 i 4 ustawy PZP. Uprawnieni do prowadzenia czynności otwarcia ofert są członkowie komisji przetargowej powołani Zarządzeniem Dyrektora</w:t>
      </w:r>
    </w:p>
    <w:p w14:paraId="34DA1498" w14:textId="77777777" w:rsidR="00090A77" w:rsidRDefault="00090A77" w:rsidP="00090A77"/>
    <w:p w14:paraId="2D54EAFB" w14:textId="77777777" w:rsidR="00090A77" w:rsidRDefault="00090A77" w:rsidP="00090A77">
      <w:r>
        <w:t>Miejsce, w którym znajduje się zmieniany tekst:</w:t>
      </w:r>
    </w:p>
    <w:p w14:paraId="2DC757E8" w14:textId="77777777" w:rsidR="00090A77" w:rsidRDefault="00090A77" w:rsidP="00090A77">
      <w:r>
        <w:t>Numer sekcji: II.</w:t>
      </w:r>
    </w:p>
    <w:p w14:paraId="53842603" w14:textId="77777777" w:rsidR="00090A77" w:rsidRDefault="00090A77" w:rsidP="00090A77">
      <w:r>
        <w:t>Punkt: 4)</w:t>
      </w:r>
    </w:p>
    <w:p w14:paraId="0FB32CEA" w14:textId="77777777" w:rsidR="00090A77" w:rsidRDefault="00090A77" w:rsidP="00090A77">
      <w:r>
        <w:t xml:space="preserve">W ogłoszeniu jest: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Przebudowa części pomieszczeń drugiego piętra I Pawilonu Powiatowego Szpitala Specjalistycznego w Stalowej Woli z przeznaczeniem na Oddział Neurologiczny z Pododdziałem Udarowym wraz z dostawą i montażem medycznych modułów zasilających zgodnie formularzem cenowym (Załącznik nr 2) , opisem przedmiotu zamówienia, parametrami technicznymi ( Załącznik nr 3A i 3B) oraz wymaganiami zawartymi w specyfikacji. 2. Pozostałe warunki określa projekt umowy, stanowiący Załącznik nr 11 do Specyfikacji 3. Okres rękojmi za wady przedmiotu umowy wynosi 5 lat od daty odbioru końcowego zgodnie z zasadami określonymi w Kodeksie Cywilnym. 4. 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Wykonawca, który powołuje się na rozwiązania równoważne opisywanym przez Zamawiającego, jest obowiązany wykazać w ramach złożonej oferty, że oferowane przez niego dostawy spełniają wymagania określone przez Zamawiającego 5. Przedmiotem przetargu jest wybór Wykonawcy,: Wspólnym Słowniku Zamówień (CPV) jako: główny przedmiot zamówienia: 45215142-4 Roboty budowlane w zakresie oddziałów intensywnej opieki przedmiot pomocniczy zamówienia Roboty budowlane 45111100-9 Roboty rozbiórkowe 45421160-3 Instalowanie wyrobów metalowych 45262500-6 Roboty murowe 45430000-0 Posadzki i podkłady 45430000-4 Posadzki i okładziny ścienne 45410000-4 Roboty tynkarskie 45440000-3 Roboty malarskie i szklarskie 45421100-5 Stolarka okienna i drzwiowa 50421000-2 Usługi w zakresie napraw i konserwacji sprzętu medycznego Roboty w zakresie instalacji elektrycznych 45310000-3 Roboty w zakresie instalacji elektrycznych 45311000-0 Roboty w zakresie </w:t>
      </w:r>
      <w:r>
        <w:lastRenderedPageBreak/>
        <w:t xml:space="preserve">okablowania oraz instalacji elektrycznych. 45314000-1 Instalowanie sprzętu telekomunikacyjnego 45316000-5 Instalowanie systemów oświetleniowych i sygnalizacyjnych. 45317000-2 Inne instalacje elektryczne Hydraulika i roboty sanitarne 45330000-9 Hydraulika i roboty sanitarne 45331000-6 Instalacje cieplne, wentylacyjne i konfekcjonowania powietrza 45332000-3 Kładzenie wpustów hydraulicznych 45333000-0 Roboty instalacyjne gazowe 45320000-6 Roboty izolacyjne 45232460-4 Roboty sanitarne 45331000-6 Instalowanie urządzeń grzewczych, wentylacyjnych i klimatyzacyjnych polegające na wykonaniu robót budowlanych związanych z przebudową, w Powiatowym Szpitalu Specjalistycznym w Stalowej Woli przy ul. Staszica 4, części pomieszczeń drugiego piętra Pierwszego Pawilonu Powiatowego Szpitala Specjalistycznego w Stalowej Woli z przeznaczeniem na Oddział Neurologiczny z Pododdziałem Udarowym, które w szczególności swym zakresem obejmują: Informacje ogólne: Zakres obejmuje całość robót związanych z przebudową części pomieszczeń drugiego piętra Pierwszego Pawilonu Powiatowego Szpitala Specjalistycznego w Stalowej Woli z przeznaczeniem na Oddział Neurologiczny z Pododdziałem Udarowym w Powiatowym Szpitalu Specjalistycznym w Stalowej Woli, objętych projektem budowlanym opracowanym w sierpniu 2020 roku przez HSW-ZPT SP z o.o. ze Stalowej Woli pt. „Przebudowa części pomieszczeń drugiego piętra Pierwszego Pawilonu Powiatowego Szpitala Specjalistycznego w Stalowej Woli z przeznaczeniem na Oddział Neurologiczny z Pododdziałem Udarowym" Informacje o zakresie robót: Na planowanej powierzchni Zamawiający przewiduje wykonanie: II piętro budynku: Przebudowa części pomieszczeń drugiego piętra Pierwszego Pawilonu Powiatowego Szpitala Specjalistycznego w Stalowej Woli z przeznaczeniem na Oddział Neurologiczny z Pododdziałem Udarowym wraz z montażem medycznych modułów zasilających (mostów szynowych wraz z kolumnami) Roboty ogólnobudowlane: Należy wykonać wszystkie roboty budowlane wykończeniowe na powierzchniach objętych SIWZ: -ścianki działowe i obudowy szachtów instalacyjnych z płyt gipsowo – kartonowych z podwójnym opłytowaniem, malowanych, obłożonych płytkami -warstwy posadzkowe wraz z izolacją cieplną i przeciwwodną,z wykończeniem posadzek (płytki gres), -na istniejących i projektowanych ścianach murowanych tynk gipsowy, -stolarka aluminiowa Nie przewiduje się prowadzenia robót związanych z ingerencją w konstrukcję budynku. Instalacja wody i kanalizacji: - podłączenie przyborów sanitarnych zlokalizowanych w przebudowywanych pomieszczeniach do istniejących pionów wodociągowych znajdujących się w tych pomieszczeniach - podejścia do przyborów z rur PP, - wymiana istniejących pionów wody zimnej ciepłej i cyrkulacyjnej na odcinku pomiędzy stropami - podłączenie przyborów sanitarnych zlokalizowanych w przebudowywanych pomieszczeniach do istniejących pionów kanalizacyjnych znajdujących się w tych pomieszczeniach - wymiana istniejących pionów kanalizacyjnych na odcinku pomiędzy stropami - biały osprzęt: baterie ścienne, umywalki i miski ustępowe porcelanowe, zlewozmywaki ze stali nierdzewnej, brodziki PCV z kabiną - odpływy kanalizacyjne z rur PCV Instalacja c.o. - wymiana istniejących grzejników zlokalizowanych w przebudowywanych pomieszczeniach wraz z przewodami zasilającymi „gałązkami” oraz armaturą regulacyjno - odcinającą bez wymiany pionów grzewczych występujących w obrębie pomieszczeń - wymianę istniejących zaworów odcinających podpionowych w piwnicy - grzejniki higieniczne, mocowane do ścian za pomocą stabilnego systemu Wentylacja mechaniczna - wentylowanie sal udarowych wykonać za pomocą układu wentylacyjnego nawiewno – wywiewnego wyposażonego w centralę wentylacyjną podwieszaną w wykonaniu higienicznym z funkcją odzysku ciepła, wyposażoną w odpowiednie filtry i sterowane automatyczne, - czerpnia i wyrzutnia ścienna, - wentylowanie pomieszczeń WC wykonać w sposób mechaniczny za pomocą układów wentylacyjnych wywiewnych zasilanych przez wentylatory łazienkowe. Uzupełnienie powietrza wywiewanego z pomieszczeń sąsiednich poprzez otwory wentylacyjne w drzwiach. Klimatyzacja - pomieszczenia nr 0.2 i 0.6, klimatyzowane w oparciu o układy klimatyzacyjnych typu VRF złożone z trzech jednostek zewnętrznych montowanych na ścianie zewnętrznej budynku oraz podłączonych do nich jednostek wewnętrznych montowanych w pomieszczeniach. - odprowadzenie skroplin z jednostek </w:t>
      </w:r>
      <w:r>
        <w:lastRenderedPageBreak/>
        <w:t xml:space="preserve">wewnętrznych za pośrednictwem projektowanych rurociągów kanalizacyjnych do istniejących pionów kanalizacyjnych. Poszczególne jednostki wewnętrzne powinny być wyposażone w pompki skroplin Instalacja gazów medycznych: - przebudowa istniejących instalacji gazów medycznych obejmujących: - instalację tlenu o ciśnieniu 0,5 MPa - instalację próżni o ciśnieniu 0,06 MPa - instalację sprężonego powietrza o ciśnieniu 0,5 MPa do celów medycznych - system sygnalizacji stanu gazów medycznych. - instalacje gazów medycznych, zgodnie z Dyrektywą 93/42/EEC oraz przepisami krajowymi (Ustawa o wyrobach medycznych z dnia 20 maja 2010 r. Dz. U. Nr 107 z poz. 679), zostały zaliczone do wyrobów medycznych klasy IIb - dyrektywa 93/42/EEC, w trakcie wykonywania instalacji musi być przestrzegana, tak aby instalacja mogła zostać oznakowana znakiem CE i zarejestrowana jako wyrób medyczny - instalacja tlenu, sprężonego powietrza i próżni wykonana z rur miedzianych, - na kondygnacji zmontować skrzynkę zaworowo-kontrolną i strefowe zespoły kontrolne z sygnalizatorami - punkty poboru głównie w kolumnach medycznych oraz gabinecie zabiegowym jako ścienne - w salach chorych zamontować 10 szt. Modułów zasilających tj. 9 sztuk mostów szynowych kolumnowych i jedną sztukę kolumny medycznej ściennej, umożliwiający ergonomiczne rozmieszczenie aparatury medycznej z podziałem na stronę aparaturową i infuzyjną. Zestaw musi być wyposażony w sufitowy panel (płytę) przyłączeniowy, zawierający m. in. elektryczną i gazową listwę zasilającą, Technologia medyczna: Zamawiający ogranicza dostawy wyposażenia ujętego w technologii medycznej do następujących elementów: a) kolumny medyczne w salach chorych szt 10 o wymaganiach opisanych w załączniku nr 3B. oraz kolumna medyczna w sali zabiegowej szt 1 o wymaganiach technicznych wymienionych w załączniku nr 3A b) macerator do kaczek i basenów w brudowniku i węźle sanitarnym izolatki oznaczony symbolem „KBY”, c) szafki pod zlewozmywak wykonane ze stali nierdzewnej, w pomieszczeniach medycznych-pomocniczych d) ekran wysuwany z sufitu w sali wykładowej, oznaczony w zestawieniu symbolem „E”, e) inne pozycje wyposażenia (kotary, zlewozmywaki itp.) ujęte są w wycenach poszczególnych branż zadania. Pozostałych elementów wyposażenia nie należy wyceniać i dostarczać w ramach tego przetargu Instalacje elektryczne: - poprowadzić z istniejącej rozdzielnicy +SOR-RN zlokalizowanej na niskim parterze w Pawilonie I WLZ zasilania podstawowego i rezerwowanego wraz z wykonaniem tablic piętrowych dla tych instalacji, - poprowadzić z istniejącej rozdzielnicy +SOR-RUPS1 zlokalizowanej na niskim parterze w Pawilonie I WLZ zasilania gwarantowanego wraz z wykonaniem tablic piętrowych dla tych instalacji, - wykonanie w pomieszczeniach grupy 2 instalacji IT z transformatorami separacyjnymi, - ułożyć przewody w korytkach lub p/t dla oświetlenia, siły i zasilania gniazdek, - zamontować oświetlenie spełniające wymagane funkcje i wymagane natężenie oświetlenia, - wykonać połączenia wyrównawcze - wykonać instalacje elektryczne dla zapewnienia zasilania dla instalacji teletechnicznych oraz CCTV - wykonać trasy kablowe, Instalacje niskoprądowe: a) instalacja telefoniczna: - W celu zapewnienia wymaganej przez Inwestora obsługi telefonii analogowej należy wykonać połączenie projektowanej szafy PD z istniejąca tablicą TT. Wykorzystać kabel telefoniczny 15-parowy. Kabel zakańczać na istniejących łączówkach w tablicy TT oraz na panelu telefonicznym w szafie PD. Do obsługi telefonów analogowych zaprojektowano gniazda abonenckie RJ12. Montaż gniazd w punktach abonenckich, jak opisano na rysunkach. Okablowanie analogiczne jak sieci informatycznej. b) instalacja logiczna: - Zgodnie z ustaleniami z Inwestorem w celu obsługi sieci informatycznej w części objętej opracowaniem zaprojektowano punkt dystrybucyjny PD. Szafę PD zlokalizowano w wydzielonym pomieszczeniu technicznym. Z szafy PD należy rozprowadzić instalacje informatyczną do poszczególnych gniazd punktów odbiorczych zgodnie z projektem wykonawczym. - W zakresie prac należy również wykonać połączenie projektowanej szafy z istniejącym punktem dystrybucyjnym. Do połączenie zastosować patchcord światłowodowy zgodnie z projektem. - istniejące i projektowane szafy należy doposażyć w urządzenia aktywne zgodnie z projektem, - przewody okablowania prowadzić na korytkach lub w ścianach kończąc je punktami podtynkowymi z gniazdami RJ45 lub innymi wynikającymi z zastosowanej technologii przesyłu sygnału - całość poddać </w:t>
      </w:r>
      <w:r>
        <w:lastRenderedPageBreak/>
        <w:t>badaniom skuteczności działania. Konfigurację oraz uruchomienie projektowanej sieci informatycznej i telefonicznej wykonać w porozumieniu ze służbami IT Inwestora. c) instalacja Systemu Sygnalizacji Pożaru: - W chwili obecnej część budynków zespołu Szpitala objęta jest systemem sygnalizacji pożarowej (SSP) zbudowanym w oparciu o architekturę sieciową central Aritech. Centrala nadrzędna zlokalizowana jest w budynku portierni przy wjeździe do Szpitala. - Istn. centralę na wysokim parterze(SOR) należy rozbudować. Ponadto należy zaprojektować dodatkową centralę z zapasem pod przyszłą rozbudowę systemu pożarowego dla całego budynku Pawilonu I. W celu zapewnienia wysokiej niezawodności projektowanego systemu należy połączyć istn. i proj. centrale w ring. - W projektowanej instalacji sygnalizacji pożarowej przewiduje się zastosowanie 1 (jednej) linii dozorowej typu, na której zainstalowane będą adresowalne czujki, ręczne ostrzegacze pożarowe, liniowe moduły kontrolno-sterujące przeznaczone do uruchamiania, sterowania urządzeniami alarmowymi i przeciwpożarowymi oraz do monitorowania urządzeń związanych z bezpieczeństwem pożarowym obiektu. Projektowana instalacja SSP opierać się będzie na urządzeniach: optycznych czujkach dymu, optycznych czujkach dymu i ciepła, adresowalnych ręcznych ostrzegaczach pożarowych, sygnalizatorach akustycznych i optycznych, modułach kontrolno-sterujących. - Urządzenia te powinny posiadać aktualne certyfikaty i świadectwa dopuszczenia (dla urządzeń, które tego wymagają) pozwalające na ich stosowanie w ochronie przeciwpożarowej na terenie RP. d) instalacja CCTV: - Dla potrzeb II- piętra zaprojektowano instalację telewizji obserwacyjnej pacjenta. Kamery zlokalizowane są w salach udarowych nr 2 i 32, a sygnał z kamer wyświetlany jest na monitorach kontrolnych na posterunkach pielęgniarskich w salach udarowych. System telewizji obserwacyjnej pacjenta zaprojektowano w technologii cyfrowej sieciowej. - Konfiguracja oraz uruchomienie systemu w porozumieniu ze służbami IT Inwestora. e) system przyzywowy - Należy wykonać instalację sygnalizacji alarmowo-przywoławczej zgodnie z projektem. Instalacja umożliwia wezwanie lekarza dyżurnego z poszczególnych sal udarowych. Centralkę wezwań lekarskich należy ulokować w pomieszczeniu dyżurki lekarskiej, a moduły wezwań lekarza w poszczególnych salach udarowych. Należy zachować funkcjonalność istniejącego systemu przyzywowego dla sanitariatów i pozostałych sal chorych(nieobjętych remontem) na piętrze – nie przewiduje się zmian w tym zakresie. Istn. cetralkę przyzywową zabezpieczyć na czas remontu. g) instalacja domofonu: - Należy wykonać system domofonowy przy drzwiach wejściowych na oddział udarowy(korytarz) zgodnie z projektem. System ma na celu ograniczenie ruchu osób wyłącznie do osób uprawnionych do wejścia na oddział. Instalację domofonową wykonać poprzez zastosowanie domofonu cyfrowego z zamkiem szyfrowym. Kontrolowane drzwi wyposażyć w elektrozaczep rewersyjny. Drzwi od strony wyjścia wyposażyć w klamkę h) instalacja sygnalizacji stanu gazów medycznych: - Zgodnie z wytycznymi zawartymi w projekcie branży instalacyjnej zaprojektowano system sygnalizacji stanu gazów medycznych. System alarmowy automatycznej sygnalizacji stanu gazów medycznych składa się ze strefowych zespołów kontrolnych SZKG oraz sygnalizatorów akustyczno - wizualnych gazów medycznych SSGM. System ten przeznaczony jest do kontroli parametrów pracy instalacji gazów medycznych i sygnalizowania służbom medycznym stanów awaryjnych tych instalacji. Należy wykonać okablowanie systemu sygnalizacji zgodnie z projektem. Uwaga : zaleca się, aby wykonawca dokonał Wizji Lokalnej w dniu 11.01.2021 o godz. 10:00 terenu budowy i jego otoczenia, a także zdobył, na swoją własną odpowiedzialność i ryzyko, wszelkie dodatkowe informacje, które mogą być konieczne do przygotowania oferty oraz zawarcia umowy i wykonania zamówienia. Osoby uczestniczące w wizji mają obowiązek na ternie szpitala zasłaniać usta i nos oraz podać się kontroli temperatury . W sprawie wizji lokalnej proszę o kontakt z P. Pawłem Stagunem tel. 15 843-32-84. Miejsce spotkania: Powiatowy Szpital Specjalistyczny w Stalowej Woli Dział Zamówień Publicznych i Zaopatrzenia, pokój nr 7</w:t>
      </w:r>
    </w:p>
    <w:p w14:paraId="7D70EA18" w14:textId="67CECF18" w:rsidR="004F637B" w:rsidRPr="00CE6B3A" w:rsidRDefault="00090A77" w:rsidP="00090A77">
      <w:r>
        <w:lastRenderedPageBreak/>
        <w:t xml:space="preserve">W ogłoszeniu powinno być: 1. Przedmiotem zamówienia jest Przebudowa części pomieszczeń drugiego piętra I Pawilonu Powiatowego Szpitala Specjalistycznego w Stalowej Woli z przeznaczeniem na Oddział Neurologiczny z Pododdziałem Udarowym wraz z dostawą i montażem medycznych modułów zasilających zgodnie formularzem cenowym (Załącznik nr 2) , opisem przedmiotu zamówienia, parametrami technicznymi ( Załącznik nr 3A i 3B) oraz wymaganiami zawartymi w specyfikacji. 2. Pozostałe warunki określa projekt umowy, stanowiący Załącznik nr 11 do Specyfikacji 3. Okres rękojmi za wady przedmiotu umowy wynosi 5 lat od daty odbioru końcowego zgodnie z zasadami określonymi w Kodeksie Cywilnym. 4. 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Wykonawca, który powołuje się na rozwiązania równoważne opisywanym przez Zamawiającego, jest obowiązany wykazać w ramach złożonej oferty, że oferowane przez niego dostawy spełniają wymagania określone przez Zamawiającego 5. Przedmiotem przetargu jest wybór Wykonawcy,: Wspólnym Słowniku Zamówień (CPV) jako: główny przedmiot zamówienia: 45215142-4 Roboty budowlane w zakresie oddziałów intensywnej opieki przedmiot pomocniczy zamówienia Roboty budowlane 45111100-9 Roboty rozbiórkowe 45421160-3 Instalowanie wyrobów metalowych 45262500-6 Roboty murowe 45430000-0 Posadzki i podkłady 45430000-4 Posadzki i okładziny ścienne 45410000-4 Roboty tynkarskie 45440000-3 Roboty malarskie i szklarskie 45421100-5 Stolarka okienna i drzwiowa 50421000-2 Usługi w zakresie napraw i konserwacji sprzętu medycznego Roboty w zakresie instalacji elektrycznych 45310000-3 Roboty w zakresie instalacji elektrycznych 45311000-0 Roboty w zakresie okablowania oraz instalacji elektrycznych. 45314000-1 Instalowanie sprzętu telekomunikacyjnego 45316000-5 Instalowanie systemów oświetleniowych i sygnalizacyjnych. 45317000-2 Inne instalacje elektryczne Hydraulika i roboty sanitarne 45330000-9 Hydraulika i roboty sanitarne 45331000-6 Instalacje cieplne, wentylacyjne i konfekcjonowania powietrza 45332000-3 Kładzenie wpustów hydraulicznych 45333000-0 Roboty instalacyjne gazowe 45320000-6 Roboty izolacyjne 45232460-4 Roboty sanitarne 45331000-6 Instalowanie urządzeń grzewczych, wentylacyjnych i klimatyzacyjnych 45343000-3 Roboty instalacyjne przeciwpożarowe polegające na wykonaniu robót budowlanych związanych z przebudową, w Powiatowym Szpitalu Specjalistycznym w Stalowej Woli przy ul. Staszica 4, części pomieszczeń drugiego piętra Pierwszego Pawilonu Powiatowego Szpitala Specjalistycznego w Stalowej Woli z przeznaczeniem na Oddział Neurologiczny z Pododdziałem Udarowym, które w szczególności swym zakresem obejmują: Informacje ogólne: Zakres obejmuje całość robót związanych z przebudową części pomieszczeń drugiego piętra Pierwszego Pawilonu Powiatowego Szpitala Specjalistycznego w Stalowej Woli z przeznaczeniem na Oddział Neurologiczny z Pododdziałem Udarowym w Powiatowym Szpitalu Specjalistycznym w Stalowej Woli, objętych projektem budowlanym opracowanym w sierpniu 2020 roku przez HSW-ZPT SP z o.o. ze Stalowej Woli pt. „Przebudowa części pomieszczeń drugiego piętra Pierwszego Pawilonu Powiatowego Szpitala Specjalistycznego w Stalowej Woli z przeznaczeniem na Oddział Neurologiczny z Pododdziałem Udarowym" Informacje o zakresie robót: Na planowanej powierzchni Zamawiający przewiduje wykonanie: II piętro budynku: Przebudowa części pomieszczeń drugiego piętra Pierwszego Pawilonu Powiatowego Szpitala Specjalistycznego w Stalowej Woli z przeznaczeniem na Oddział Neurologiczny z Pododdziałem Udarowym wraz z montażem medycznych modułów zasilających (mostów szynowych wraz z kolumnami) Roboty ogólnobudowlane: Należy </w:t>
      </w:r>
      <w:r>
        <w:lastRenderedPageBreak/>
        <w:t xml:space="preserve">wykonać wszystkie roboty budowlane wykończeniowe na powierzchniach objętych SIWZ: -ścianki działowe i obudowy szachtów instalacyjnych z płyt gipsowo – kartonowych z podwójnym opłytowaniem, malowanych, obłożonych płytkami -warstwy posadzkowe wraz z izolacją cieplną i przeciwwodną,z wykończeniem posadzek (płytki gres), -na istniejących i projektowanych ścianach murowanych tynk gipsowy, -stolarka aluminiowa Instalacja wody i kanalizacji: - podłączenie przyborów sanitarnych zlokalizowanych w przebudowywanych pomieszczeniach do istniejących pionów wodociągowych znajdujących się w tych pomieszczeniach - podejścia do przyborów z rur PP, - wymiana istniejących pionów wody zimnej ciepłej i cyrkulacyjnej na odcinku pomiędzy stropami - podłączenie przyborów sanitarnych zlokalizowanych w przebudowywanych pomieszczeniach do istniejących pionów kanalizacyjnych znajdujących się w tych pomieszczeniach - wymiana istniejących pionów kanalizacyjnych na odcinku pomiędzy stropami - biały osprzęt: baterie ścienne, umywalki i miski ustępowe porcelanowe, zlewozmywaki ze stali nierdzewnej, brodziki PCV z kabiną - odpływy kanalizacyjne z rur PCV Instalacja c.o. - wymiana istniejących grzejników zlokalizowanych w przebudowywanych pomieszczeniach wraz z przewodami zasilającymi „gałązkami” oraz armaturą regulacyjno - odcinającą bez wymiany pionów grzewczych występujących w obrębie pomieszczeń - wymianę istniejących zaworów odcinających podpionowych w piwnicy - grzejniki higieniczne, mocowane do ścian za pomocą stabilnego systemu Wentylacja mechaniczna - wentylowanie sal udarowych wykonać za pomocą układu wentylacyjnego nawiewno – wywiewnego wyposażonego w centralę wentylacyjną podwieszaną w wykonaniu higienicznym z funkcją odzysku ciepła, wyposażoną w odpowiednie filtry i sterowane automatyczne, - czerpnia i wyrzutnia ścienna, - wentylowanie pomieszczeń WC wykonać w sposób mechaniczny za pomocą układów wentylacyjnych wywiewnych zasilanych przez wentylatory łazienkowe. Uzupełnienie powietrza wywiewanego z pomieszczeń sąsiednich poprzez otwory wentylacyjne w drzwiach. Klimatyzacja - pomieszczenia nr 0.2 i 0.6, klimatyzowane w oparciu o układy klimatyzacyjnych typu VRF złożone z trzech jednostek zewnętrznych montowanych na ścianie zewnętrznej budynku oraz podłączonych do nich jednostek wewnętrznych montowanych w pomieszczeniach. - odprowadzenie skroplin z jednostek wewnętrznych za pośrednictwem projektowanych rurociągów kanalizacyjnych do istniejących pionów kanalizacyjnych. Poszczególne jednostki wewnętrzne powinny być wyposażone w pompki skroplin Instalacja gazów medycznych: - przebudowa istniejących instalacji gazów medycznych obejmujących: - instalację tlenu o ciśnieniu 0,5 MPa - instalację próżni o ciśnieniu 0,06 MPa - instalację sprężonego powietrza o ciśnieniu 0,5 MPa do celów medycznych - system sygnalizacji stanu gazów medycznych. - instalacje gazów medycznych, zgodnie z Dyrektywą 93/42/EEC oraz przepisami krajowymi (Ustawa o wyrobach medycznych z dnia 20 maja 2010 r. Dz. U. Nr 107 z poz. 679), zostały zaliczone do wyrobów medycznych klasy IIb - dyrektywa 93/42/EEC, w trakcie wykonywania instalacji musi być przestrzegana, tak aby instalacja mogła zostać oznakowana znakiem CE i zarejestrowana jako wyrób medyczny - instalacja tlenu, sprężonego powietrza i próżni wykonana z rur miedzianych, - na kondygnacji zmontować skrzynkę zaworowo-kontrolną i strefowe zespoły kontrolne z sygnalizatorami - punkty poboru głównie w kolumnach medycznych oraz gabinecie zabiegowym jako ścienne - w salach chorych zamontować 10 szt. Modułów zasilających tj. 9 sztuk mostów szynowych kolumnowych i jedną sztukę kolumny medycznej ściennej, umożliwiający ergonomiczne rozmieszczenie aparatury medycznej z podziałem na stronę aparaturową i infuzyjną. Zestaw musi być wyposażony w sufitowy panel (płytę) przyłączeniowy, zawierający m. in. elektryczną i gazową listwę zasilającą, Technologia medyczna: Zamawiający ogranicza dostawy wyposażenia ujętego w technologii medycznej do następujących elementów: a) kolumny medyczne w salach chorych szt 9 o wymaganiach opisanych w załączniku nr 3A oraz kolumna medyczna szt 1 o wymaganiach technicznych wymienionych w załączniku nr 3B Instalacje elektryczne: - poprowadzić z istniejącej rozdzielnicy +SOR-RN zlokalizowanej na niskim parterze w Pawilonie I WLZ zasilania podstawowego i rezerwowanego wraz z wykonaniem tablic piętrowych dla tych instalacji, - poprowadzić z istniejącej </w:t>
      </w:r>
      <w:r>
        <w:lastRenderedPageBreak/>
        <w:t xml:space="preserve">rozdzielnicy +SOR-RUPS1 zlokalizowanej na niskim parterze w Pawilonie I WLZ zasilania gwarantowanego wraz z wykonaniem tablic piętrowych dla tych instalacji, - wykonanie w pomieszczeniach grupy 2 instalacji IT z transformatorami separacyjnymi, - ułożyć przewody w korytkach lub p/t dla oświetlenia, siły i zasilania gniazdek, - zamontować oświetlenie spełniające wymagane funkcje i wymagane natężenie oświetlenia, - wykonać połączenia wyrównawcze - wykonać instalacje elektryczne dla zapewnienia zasilania dla instalacji teletechnicznych oraz CCTV - wykonać trasy kablowe, Instalacje niskoprądowe: a) instalacja telefoniczna: - W celu zapewnienia wymaganej przez Inwestora obsługi telefonii analogowej należy wykonać połączenie projektowanej szafy PD z istniejąca tablicą TT. Wykorzystać kabel telefoniczny 15-parowy. Kabel zakańczać na istniejących łączówkach w tablicy TT oraz na panelu telefonicznym w szafie PD. Do obsługi telefonów analogowych zaprojektowano gniazda abonenckie RJ12. Montaż gniazd w punktach abonenckich, jak opisano na rysunkach. Okablowanie analogiczne jak sieci informatycznej. b) instalacja logiczna: - Zgodnie z ustaleniami z Inwestorem w celu obsługi sieci informatycznej w części objętej opracowaniem zaprojektowano punkt dystrybucyjny PD. Szafę PD zlokalizowano w wydzielonym pomieszczeniu technicznym. Z szafy PD należy rozprowadzić instalacje informatyczną do poszczególnych gniazd punktów odbiorczych zgodnie z projektem wykonawczym. - W zakresie prac należy również wykonać połączenie projektowanej szafy z istniejącym punktem dystrybucyjnym. Do połączenie zastosować patchcord światłowodowy zgodnie z projektem. - istniejące i projektowane szafy należy doposażyć w urządzenia aktywne zgodnie z projektem, - przewody okablowania prowadzić na korytkach lub w ścianach kończąc je punktami podtynkowymi z gniazdami RJ45 lub innymi wynikającymi z zastosowanej technologii przesyłu sygnału - całość poddać badaniom skuteczności działania. Konfigurację oraz uruchomienie projektowanej sieci informatycznej i telefonicznej wykonać w porozumieniu ze służbami IT Inwestora. c) instalacja Systemu Sygnalizacji Pożaru: - W chwili obecnej część budynków zespołu Szpitala objęta jest systemem sygnalizacji pożarowej (SSP) zbudowanym w oparciu o architekturę sieciową central Aritech. Centrala nadrzędna zlokalizowana jest w budynku portierni przy wjeździe do Szpitala. - Istn. centralę na wysokim parterze(SOR) należy rozbudować. Ponadto należy zaprojektować dodatkową centralę z zapasem pod przyszłą rozbudowę systemu pożarowego dla całego budynku Pawilonu I. W celu zapewnienia wysokiej niezawodności projektowanego systemu należy połączyć istn. i proj. centrale w ring. - W projektowanej instalacji sygnalizacji pożarowej przewiduje się zastosowanie 1 (jednej) linii dozorowej typu, na której zainstalowane będą adresowalne czujki, ręczne ostrzegacze pożarowe, liniowe moduły kontrolno-sterujące przeznaczone do uruchamiania, sterowania urządzeniami alarmowymi i przeciwpożarowymi oraz do monitorowania urządzeń związanych z bezpieczeństwem pożarowym obiektu. Projektowana instalacja SSP opierać się będzie na urządzeniach: optycznych czujkach dymu, optycznych czujkach dymu i ciepła, adresowalnych ręcznych ostrzegaczach pożarowych, sygnalizatorach akustycznych i optycznych, modułach kontrolno-sterujących. - Urządzenia te powinny posiadać aktualne certyfikaty i świadectwa dopuszczenia (dla urządzeń, które tego wymagają) pozwalające na ich stosowanie w ochronie przeciwpożarowej na terenie RP. d) instalacja CCTV: - Dla potrzeb II- piętra zaprojektowano instalację telewizji obserwacyjnej pacjenta. Kamery zlokalizowane są w salach udarowych nr 2 i 32, a sygnał z kamer wyświetlany jest na monitorach kontrolnych na posterunkach pielęgniarskich w salach udarowych. System telewizji obserwacyjnej pacjenta zaprojektowano w technologii cyfrowej sieciowej. - Konfiguracja oraz uruchomienie systemu w porozumieniu ze służbami IT Inwestora. e) system przyzywowy - Należy wykonać instalację sygnalizacji alarmowo-przywoławczej zgodnie z projektem. Instalacja umożliwia wezwanie lekarza dyżurnego z poszczególnych sal udarowych. Centralkę wezwań lekarskich należy ulokować w pomieszczeniu dyżurki lekarskiej, a moduły wezwań lekarza w poszczególnych salach udarowych. Należy zachować funkcjonalność istniejącego systemu przyzywowego dla sanitariatów i pozostałych sal chorych(nieobjętych remontem) na piętrze – nie przewiduje się zmian w tym zakresie. Istn. </w:t>
      </w:r>
      <w:r>
        <w:lastRenderedPageBreak/>
        <w:t>cetralkę przyzywową zabezpieczyć na czas remontu. g) instalacja domofonu: - Należy wykonać system domofonowy przy drzwiach wejściowych na oddział udarowy(korytarz) zgodnie z projektem. System ma na celu ograniczenie ruchu osób wyłącznie do osób uprawnionych do wejścia na oddział. Instalację domofonową wykonać poprzez zastosowanie domofonu cyfrowego z zamkiem szyfrowym. Kontrolowane drzwi wyposażyć w elektrozaczep rewersyjny. Drzwi od strony wyjścia wyposażyć w klamkę h) instalacja sygnalizacji stanu gazów medycznych: - Zgodnie z wytycznymi zawartymi w projekcie branży instalacyjnej zaprojektowano system sygnalizacji stanu gazów medycznych. System alarmowy automatycznej sygnalizacji stanu gazów medycznych składa się ze strefowych zespołów kontrolnych SZKG oraz sygnalizatorów akustyczno - wizualnych gazów medycznych SSGM. System ten przeznaczony jest do kontroli parametrów pracy instalacji gazów medycznych i sygnalizowania służbom medycznym stanów awaryjnych tych instalacji. Należy wykonać okablowanie systemu sygnalizacji zgodnie z projektem. Uwaga : zaleca się, aby wykonawca dokonał Wizji Lokalnej w dniu 11.01.2021 o godz. 10:00 terenu budowy i jego otoczenia, a także zdobył, na swoją własną odpowiedzialność i ryzyko, wszelkie dodatkowe informacje, które mogą być konieczne do przygotowania oferty oraz zawarcia umowy i wykonania zamówienia. Osoby uczestniczące w wizji mają obowiązek na ternie szpitala zasłaniać usta i nos oraz podać się kontroli temperatury . W sprawie wizji lokalnej proszę o kontakt z P. Pawłem Stagunem tel. 15 843-32-84. Miejsce spotkania: Powiatowy Szpital Specjalistyczny w Stalowej Woli Dział Zamówień Publicznych i Zaopatrzenia, pokój nr 7</w:t>
      </w:r>
    </w:p>
    <w:sectPr w:rsidR="004F637B" w:rsidRPr="00CE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4"/>
    <w:rsid w:val="00090A77"/>
    <w:rsid w:val="003D3444"/>
    <w:rsid w:val="004F637B"/>
    <w:rsid w:val="00794C9F"/>
    <w:rsid w:val="00CE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8BBE"/>
  <w15:chartTrackingRefBased/>
  <w15:docId w15:val="{B0BDE36A-CA0B-4EB4-9452-4BDB8DE2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6054</Words>
  <Characters>36329</Characters>
  <Application>Microsoft Office Word</Application>
  <DocSecurity>0</DocSecurity>
  <Lines>302</Lines>
  <Paragraphs>84</Paragraphs>
  <ScaleCrop>false</ScaleCrop>
  <Company/>
  <LinksUpToDate>false</LinksUpToDate>
  <CharactersWithSpaces>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STASIAK</dc:creator>
  <cp:keywords/>
  <dc:description/>
  <cp:lastModifiedBy>MAGDA STASIAK</cp:lastModifiedBy>
  <cp:revision>2</cp:revision>
  <dcterms:created xsi:type="dcterms:W3CDTF">2021-02-11T09:54:00Z</dcterms:created>
  <dcterms:modified xsi:type="dcterms:W3CDTF">2021-02-11T09:54:00Z</dcterms:modified>
</cp:coreProperties>
</file>